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【畅享品质大红花】新加坡马来西亚纯玩五天四晚丨新入马出丨星耀樟宜丨太子城广场丨水上清真寺丨双峰塔行程单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XMDHH5D4TROD-ZC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广州-新加坡1040-1500
                <w:br/>
                参考航班：AK116  吉隆坡-广州1600-2020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甄选优质航空客机，不走回头路，为您节省7小时路程；
                <w:br/>
                √ 畅玩两国，打卡经典线路：新加坡节庆大道、星耀樟宜、马来西亚太子城广场、水上清真寺、芸尚花园、双峰塔；
                <w:br/>
                √ 品尝特色美食：新加坡海南鸡饭、马来西亚肉骨茶、咖喱面包鸡、鲜味奶油虾、娘惹餐；
                <w:br/>
                √ 升级住宿：1晚波德申大红花丽昇酒店+2晚吉隆坡五钻酒店或同级；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【南洋药油世家】（约30分钟），狮城人气伴手礼的永泰行百年药油，以消炎止痛的红花油、千里追风油、鳄鱼油而闻名，还有治疗风湿有显著效果的蜂疗等等。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晚餐：X   </w:t>
            </w:r>
          </w:p>
        </w:tc>
        <w:tc>
          <w:tcPr/>
          <w:p>
            <w:pPr>
              <w:pStyle w:val="indent"/>
            </w:pPr>
            <w:r>
              <w:rPr>
                <w:rFonts w:ascii="宋体" w:hAnsi="宋体" w:eastAsia="宋体" w:cs="宋体"/>
                <w:color w:val="000000"/>
                <w:sz w:val="20"/>
                <w:szCs w:val="20"/>
              </w:rPr>
              <w:t xml:space="preserve">波德申酒店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午餐：中华料理     晚餐：古早肉骨茶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莎罗马网红桥】行人天桥就在离双峰塔几百米不远，来吉隆坡的朋友不要错过，绝对是打卡拍照的绝佳地之一，途中经过吉隆坡最热闹的武吉免登区，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后前往吉隆坡机场（车程约1小时）。乘搭国际航班飞往广州机场。航班抵达广州机场后散团，结束愉快的旅程！
                <w:br/>
                <w:br/>
                〖温馨提示〗返程前请仔细检查自己的行李物品，不要遗漏酒店。
                <w:br/>
                交通：参考航班：AK116  1600-2020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4.单人入住房差￥2000。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外籍人士及港澳台人士签证自理；港澳台护照携带有效期内回乡证/台胞证。外籍护照必须有二次或多次入中国签证。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2026-04-04T23:34:24+08:00</dcterms:created>
  <dcterms:modified xsi:type="dcterms:W3CDTF">2026-04-04T23:34:24+08:00</dcterms:modified>
</cp:coreProperties>
</file>

<file path=docProps/custom.xml><?xml version="1.0" encoding="utf-8"?>
<Properties xmlns="http://schemas.openxmlformats.org/officeDocument/2006/custom-properties" xmlns:vt="http://schemas.openxmlformats.org/officeDocument/2006/docPropsVTypes"/>
</file>