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（4钻）最经典香港两天（香港市区观光+香港迪士尼乐园）不含回程行程单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QS-HK1715224553Man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香港黃大仙祠、西九文化区之艺术公园、酒楼用中餐、本地药店自由活动(约45分钟）、香港钟楼星光大道、香港DFS(约60分钟）、会展中心、太平山顶、天星小轮、及维港夜景。</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w:br/>
                香港本地药店自由活动（约45分种 ）
                <w:br/>
                香港統一药行，作为一家占地7千尺，转注于提供保健品、化妆护肤品、药油等等上万款优选名牌货品货品的大型百货，为游客提供最佳的购物体验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是独家限量版，件件都是顶级名牌的最新力作。限量稀有，值得珍藏。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色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【香港迪士尼乐园】
                <w:br/>
                自行安排时间和交通前往香港迪士尼乐园（含门票，不含交通和用餐）目前周三闭园
                <w:br/>
                全天游玩香港迪士尼乐园，是全球仅有的六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游完后自行由迪士尼乘交通回温馨的家。
                <w:br/>
                温馨提示：请务必提前留好司机的车牌及导游领队电话，请游客一定要按约定时间和地点上车，旅游巴士即停即走，如果未按集合时间回程，当自动放弃，交通费自理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酒店：参考香港四钻
                <w:br/>
                导游：专业香港导游随团服务
                <w:br/>
                全程导游小费
                <w:br/>
                交通：行程中所列交通
                <w:br/>
                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2026-04-04T09:04:49+08:00</dcterms:created>
  <dcterms:modified xsi:type="dcterms:W3CDTF">2026-04-04T09:04:49+08:00</dcterms:modified>
</cp:coreProperties>
</file>

<file path=docProps/custom.xml><?xml version="1.0" encoding="utf-8"?>
<Properties xmlns="http://schemas.openxmlformats.org/officeDocument/2006/custom-properties" xmlns:vt="http://schemas.openxmlformats.org/officeDocument/2006/docPropsVTypes"/>
</file>