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【川陕联游·秋摄光雾山】四川广元双飞6天丨光雾山红叶节丨巴中丨米仓山国际森林公园丨恩阳古镇丨天然画廊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WZ-20250821QSGWS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秋摄光雾山-飞广元，参考航班
                <w:br/>
                广州-广元CA4377 07:50-10:25
                <w:br/>
                广元-广州CA4378 11:10-13:40
                <w:br/>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★【便利交通】中国国际航空广州直飞目的地，缩短距离，充足时间游玩；
                <w:br/>
                ★【优选行程】川陕两省联游，一次旅行，游览景点更丰富更全面；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★【精心挑选】入住当地精选酒店,升级剑门关1晚温泉酒店； 
                <w:br/>
                ★【超值奉送】阆中古城，体验古城醋浴沐脚；舒缓旅途的疲惫；
                <w:br/>
                ★【纯玩尊享】广东成团！真纯玩全程0购物0擦边0车销0餐购0套路；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广州--广元（参考航班： ）--诸葛古镇--汉中 （170公里约2.5小时）
                <w:br/>
                广州乘机（飞行约2.5小时）前往广元，乘车前往汉中，乘车前往【汉中诸葛古镇】（游览时间大约1小时）景区由武侯祠、马超墓、诸葛古镇主园区、《出师表》锦冠剧场、汉江亲水休闲区、青舍精品客栈、诸葛水城、汉江漂流八大板块组成（园中园门票自理）。园区以诸葛亮的八卦阵为布局理念，以一条水街一条旱街为主要人行动线，象征八卦的阴阳。集三国文化、诸葛文化、旅游休闲、亲水体验、餐饮娱乐、民俗民艺为一体的国民休闲基地和诸葛文化旅游目的地，完毕后乘车前往汉中入住酒店。
                <w:br/>
                交通：飞机/汽车
                <w:br/>
                景点：【汉中诸葛古镇】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汉中--狮子沟--情人谷-- 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完毕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返回汉中，前往汉中【小吃夜市街】这里是吃货的海洋，面皮、小炒，烧烤炸串、小龙虾......各种口味，应有尽有品种丰富得令人叫绝；完毕后返回酒店入住。
                <w:br/>
                交通：汽车
                <w:br/>
                景点：【狮子沟高山牧场】、【情人谷】、【留坝老街】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汉中--光雾山.米仓山（80公里约1.5小时）--巴中（120公里2小时）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门票，不含观光车60元/人，需自理）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巴中图腾丽景酒店/维也纳酒店/恒丰酒店/智选酒店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巴中--阆中古城（180公里约2.5小时）--剑阁  （170公里约3小时）
                <w:br/>
                早餐后，乘车前往【恩阳古镇】是当时川东北重要的水码头和物资集散中心，素有“小上海”和“早晚恩阳河”美称。古镇核心面积为0.5平方公里，镇内存有28条古街，数百座明清古建筑，117处革命旧址和87幅红军石刻标语。在这山秀水美、人杰地灵，历史悠久、文化厚重土地上，建造了独具特色的街市民居，沉淀了灿烂丰硕的地域文化，培育了靓丽多彩的奇特景物。
                <w:br/>
                完毕后，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完毕后体验【醋浴泡脚】游玩完结束后乘车前往剑阁，入住酒店沐浴剑门关温泉。
                <w:br/>
                交通：汽车
                <w:br/>
                景点：【恩阳古镇】、【阆中古城】
                <w:br/>
                自费项：【阆中古城】景区小门票和电瓶车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剑阁--剑门关--昭化--广元
                <w:br/>
                酒店用早餐后，前往【剑门关】国家AAAAA级旅游景区，国家级风景名胜区，全国重点文物保护单位，国家森林公园，国家自然与文化双遗产；为中国最著名的天然关隘之一，享有“剑门天下险”、“天下第一关”、“蜀之门户”之美誉。游览【剑门关风景区--河谷徒步文化线路】（含优惠门票，游览时间不少于2小时）欣赏姜维神像，攻城车、阴阳双剑，游关楼，石笋峰，观剑门雄姿，亲身体验“剑门天下险，一夫当关，万夫莫开”的“险，绝”，更加了解有着“剑门天下险”之誉。
                <w:br/>
                完毕后乘车抵达广元【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
                <w:br/>
                完毕后前往广元，入住酒店。
                <w:br/>
                交通：汽车
                <w:br/>
                景点：【剑门关】、【昭化古城】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广元柏纳酒店/世纪花园丽呈酒店/兰欧国际酒店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广元 --广州（参考航班：）
                <w:br/>
                早餐后乘车前往广元机场，乘机（飞行2.5小时左右）返回广州，结束愉快旅程。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剑门关1、2号索道和电瓶车</w:t>
            </w:r>
          </w:p>
        </w:tc>
        <w:tc>
          <w:tcPr/>
          <w:p>
            <w:pPr>
              <w:pStyle w:val="indent"/>
            </w:pPr>
            <w:r>
              <w:rPr>
                <w:rFonts w:ascii="宋体" w:hAnsi="宋体" w:eastAsia="宋体" w:cs="宋体"/>
                <w:color w:val="000000"/>
                <w:sz w:val="20"/>
                <w:szCs w:val="20"/>
              </w:rPr>
              <w:t xml:space="preserve">剑门关1、2号索道和电瓶车约50-120元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【光雾山米仓山】观光车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香炉山往返缆车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阆中古城电瓶车</w:t>
            </w:r>
          </w:p>
        </w:tc>
        <w:tc>
          <w:tcPr/>
          <w:p>
            <w:pPr>
              <w:pStyle w:val="indent"/>
            </w:pPr>
            <w:r>
              <w:rPr>
                <w:rFonts w:ascii="宋体" w:hAnsi="宋体" w:eastAsia="宋体" w:cs="宋体"/>
                <w:color w:val="000000"/>
                <w:sz w:val="20"/>
                <w:szCs w:val="20"/>
              </w:rPr>
              <w:t xml:space="preserve">阆中古城电瓶车20元；（自愿选择）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2025-09-29T12:21:40+08:00</dcterms:created>
  <dcterms:modified xsi:type="dcterms:W3CDTF">2025-09-29T12:21:40+08:00</dcterms:modified>
</cp:coreProperties>
</file>

<file path=docProps/custom.xml><?xml version="1.0" encoding="utf-8"?>
<Properties xmlns="http://schemas.openxmlformats.org/officeDocument/2006/custom-properties" xmlns:vt="http://schemas.openxmlformats.org/officeDocument/2006/docPropsVTypes"/>
</file>