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【闪耀亲群旗袍节】云浮2天丨遇醉美郁南连滩油菜花丨大王山暗香浮动梅花行程单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番禺广场基盛万科肯德基门口（番禺广场地铁站E出口）
                <w:br/>
                08:30 越秀区纪念堂地铁C出口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闪耀亲群旗袍节 每位女士赠送旗袍一件 
                <w:br/>
                ★ 打卡大王山暗香浮动梅花世界 陶醉于缤纷烂漫
                <w:br/>
                ★ 漫游连滩千亩金灿灿的油菜花基地 愿你财源广进
                <w:br/>
                ★ 品尝郁南当地特色黄皮午餐、黄皮点心餐
                <w:br/>
                备注：旗袍报名时需要备注好尺码，颜色随机安排不指定！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第1天：出发地—郁南大王山—午餐—黄皮基地—旗袍表演—晚餐—入住酒店
                <w:br/>
                指定地点集合出发前往【云浮】；
                <w:br/>
                    乘车前往云浮市郁南【大王山森林公园】，公园的大片梅花开放，陶醉于缤纷烂漫、暗香浮动的梅花世界。每逢寒冬腊月，高洁梅林的梅花凌寒盛开，悄然傲立于枝头，站在梅园当中，暗香浮动，眼下正是赏梅的好时候，一棵棵梅树上挂满白色的花朵，小鸟蝴蝶在花间飞舞，人在树下，如入花海。除了梅花，位于西宁湖旁边的茶花园内的茶花现正盛放，红红火火娇俏鲜艳的茶花挂满枝头，成为公园一道靓丽的风景。近年还对桃花园进行升级改造增种桃花1000多株和梅花300多株，大大增添公园的景观，感受花海花香。
                <w:br/>
                    随后前往享用特色【黄皮午餐】；
                <w:br/>
                餐后前往郁南【亲群黄皮产业基地】亲群食品的产品销售主要以国内市场为主，严选“郁南特色无核黄皮”为原料，融入产品中，以独特的配方生产出：黄皮饼、黄皮月饼、黄皮酱、黄皮米饼、黄皮沙琪玛、黄皮干、黄皮味两广情河粉等产品，以及莲蓉、豆沙、板栗多款馅料，深受消费者的喜爱，其中蜜汁无核黄皮饼更在2015年获得【郁南县十佳旅游手信】。参加旗袍表演，并免费品尝特色黄皮蜜饯。每位女士赠送旗袍一件，在这里客人尽情走show！不用在意任何人的眼光，你就是全场最闪耀的！
                <w:br/>
                注：参加旗袍表演的团队请于报名时备注表演节目名称。表演所需音乐、道具.....等自备。
                <w:br/>
                    游玩游毕后，品尝当地特色【黄皮点心餐】（参考餐单：家乡鱼丸粉1碗、黄皮饼、橘红饼、黄皮萨其马各1件），用餐完毕后入住酒店。
                <w:br/>
                自费项：注：参加旗袍表演的团队请于报名时备注表演节目名称。表演所需音乐、道具.....等自备。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郁南当地宾馆（参考酒店：新乐群大酒店）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第2天：早餐—“江边趁圩“—涟滩油菜花基地—回程
                <w:br/>
                睡到自然醒，享受一个不被打扰的早晨，自行前往酒店餐厅享用早餐；
                <w:br/>
                自由前往“江边趁圩”，是丰富的农副产品交易市场，种类新鲜齐全！ 
                <w:br/>
                后前往【涟滩千亩油菜花基地】，在兰寨村有着一片一千多亩的油菜花基地，在粤西地区乃至整个广东地区都是连遍面积最大的油菜花观光基地。位于兰寨村入口处，正己大道两旁，冬春时节，种满油菜，从绿油油的油菜苗到金灿灿的油菜花，吸引了大批省内外游客前来观光摄影。每年此时，兰寨会举行大型万亩油菜花摄影节。
                <w:br/>
                午餐自理，结束两天愉快之旅，返回温馨的家。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3.用餐：全程含2正餐1早1小吃；（早餐均为酒店配套/打包早，不用均无费用退，行程用餐自理期间导游推荐当地或附近用餐，费用自理,客人可自由参与；）
                <w:br/>
                4.门票：景区首道大门票，不含园中园。
                <w:br/>
                5.住宿：郁南当地宾馆（参考酒店：新乐群大酒店）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2026-04-04T09:50:42+08:00</dcterms:created>
  <dcterms:modified xsi:type="dcterms:W3CDTF">2026-04-04T09:50:42+08:00</dcterms:modified>
</cp:coreProperties>
</file>

<file path=docProps/custom.xml><?xml version="1.0" encoding="utf-8"?>
<Properties xmlns="http://schemas.openxmlformats.org/officeDocument/2006/custom-properties" xmlns:vt="http://schemas.openxmlformats.org/officeDocument/2006/docPropsVTypes"/>
</file>