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（假日）沉浸秘境老挝精彩6天行程单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SA1747106899il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老挝咖啡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随后前往非遗村安排品尝【老挝咖啡】。午餐安排在稻田边享用稻田田园餐，在如画的风景中享用午餐，一片的稻田映入眼帘，仿佛投入大自然的怀抱。然后前往参观【古都综合店】（停留约90分钟），选购老挝特产、药材等。随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1、广州-万象往返机票及税金，万荣-琅勃拉邦和琅勃拉邦-万象的中老高铁（参考C/D/K开头的班次，以实际订票的班次为准）；
                <w:br/>
                2、全程行程所列星级酒店标准间（4晚网评四钻酒店+1晚网评五钻酒店。网评四钻酒店参考：万象：万象天阶酒店、万象城市花园酒店、常青花园酒店；万荣：丽莎龙纳匡、钻石度假村、万荣博尔花园酒店主楼；琅勃拉邦：希尔曼酒店、首驿酒店、LuangPrabang Center酒店或不低于同档次酒店。万象网评五钻酒店参考：万象安品酒店、东昌酒店、万象铂骊Q套房酒店或不低于同档次酒店）；
                <w:br/>
                3、行程所列用餐（全程5早6正餐）；
                <w:br/>
                4、空调旅游车(根据团队人数在万象安排9-45座空调旅游车，在万荣安排当地特色嘟嘟车，在琅勃拉邦安排14座商务车，保证每人1正座)；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土特产、药材等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2025-09-29T05:29:57+08:00</dcterms:created>
  <dcterms:modified xsi:type="dcterms:W3CDTF">2025-09-29T05:29:57+08:00</dcterms:modified>
</cp:coreProperties>
</file>

<file path=docProps/custom.xml><?xml version="1.0" encoding="utf-8"?>
<Properties xmlns="http://schemas.openxmlformats.org/officeDocument/2006/custom-properties" xmlns:vt="http://schemas.openxmlformats.org/officeDocument/2006/docPropsVTypes"/>
</file>