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【龙门直通车】富力希尔顿2天丨无限次高山天然温泉丨亲身体验果园荔枝行程单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享用酒店海鲜自助晚餐
                <w:br/>
                21:30 适时享用宵夜（粥+炒米粉或炒河粉），宵夜时间：21:30-22:30
                <w:br/>
                *10人以上赠送4小时麻将、16人以上赠送4小时KTV（周六不送）(16-25人二选一，26人及以上可以KTV+麻将，先到先得)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龙门—广州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2、住宿：豪华客房大/双（房型不能指定，酒店不设三人房，单人入住需补房差）；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2026-04-03T03:45:15+08:00</dcterms:created>
  <dcterms:modified xsi:type="dcterms:W3CDTF">2026-04-03T03:45:15+08:00</dcterms:modified>
</cp:coreProperties>
</file>

<file path=docProps/custom.xml><?xml version="1.0" encoding="utf-8"?>
<Properties xmlns="http://schemas.openxmlformats.org/officeDocument/2006/custom-properties" xmlns:vt="http://schemas.openxmlformats.org/officeDocument/2006/docPropsVTypes"/>
</file>