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(假日）F1线：F1线：黄果树风景名胜区+西江千户苗寨+荔波小七孔+青岩古镇 +世遗梵净山+镇远古城+夜郎谷·双飞五天游行程单</w:t>
      </w:r>
    </w:p>
    <w:p>
      <w:pPr>
        <w:jc w:val="center"/>
        <w:spacing w:after="100"/>
      </w:pPr>
      <w:r>
        <w:rPr>
          <w:rFonts w:ascii="宋体" w:hAnsi="宋体" w:eastAsia="宋体" w:cs="宋体"/>
          <w:sz w:val="20"/>
          <w:szCs w:val="20"/>
        </w:rPr>
        <w:t xml:space="preserve">（假日）F1线：F1线：黄果树风景名胜区+西江千户苗寨+荔波小七孔+青岩古镇 +世遗梵净山+镇远古城+夜郎谷·双飞五天游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JL-GZ 202507F1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去程参考航班：广州白云机场—贵阳龙洞堡机场  CZ8802  07：05—09:05
                <w:br/>
                回程参考航班：贵阳龙洞堡机场—广州白云机场  CZ6394  19:25-21:10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F1线：黄果树风景名胜区+西江千户苗寨+荔波小七孔+青岩古镇
                <w:br/>
                +世遗梵净山+镇远古城+夜郎谷·双飞五天游
                <w:br/>
                爽爽的贵州，醉美景色，绚丽迷人
                <w:br/>
                行程特色：深度解锁贵州经典景点，一站式体验山水人文与苗疆风情品质保障｜专属定制小团，纯玩0套路
                <w:br/>
                · 广东独立成团：20人内精品小团，拒绝全国散拼，全程同频旅伴，体验更私密！
                <w:br/>
                · 无缝衔接交通：贵阳往返环线设计，全程不走回头路，省时更高效！
                <w:br/>
                · 地接管家服务：专车专导抵达即接团，行程结束送团，24小时应急响应，旅途安心无忧！
                <w:br/>
                · 专属旅游巴士：2+1座豪车，陆地头等舱—大巴中的“波音747”，全程矿泉水补给，长途不拥挤。
                <w:br/>
                精选精华｜打卡贵州「世界级」IP，不留遗憾
                <w:br/>
                1. 荔波大小七孔（国家5A级景区）
                <w:br/>
                     地球绿宝石：68级跌水瀑布、卧龙潭碧波如翡翠镶嵌山间，泛舟鸳鸯湖探秘“水上迷宫”。
                <w:br/>
                2. 西江千户苗寨（世界最大苗寨）
                <w:br/>
                     苗族文化博物馆：登观景台俯瞰千户灯火，穿苗服学银饰锻造，沉浸式感受苗族千年文化。
                <w:br/>
                3. 黄果树瀑布群（国家5A景区）
                <w:br/>
                     课本照进现实：360°环观大瀑布水雾虹霓，穿越86版《西游记》取景地陡坡塘，探天星桥水上石林。
                <w:br/>
                4. 青岩古镇（贵州四大古镇之首）
                <w:br/>
                     军事古城的烟火气：漫步600年明清石板街，啃卤猪脚、访状元故居，登城墙俯瞰“黔中兵城”。
                <w:br/>
                5. 梵净山（世界自然遗产）
                <w:br/>
                     网红世遗，弥勒道场：巨大的天然氧吧，远离人间，体验梵界梵天净土的神圣感觉！
                <w:br/>
                住宿升级｜轻奢度假+在地文化双体验
                <w:br/>
                · 1晚国际品牌准五酒店：优选国际品牌准五超豪华酒店希尔顿欢朋，舒适住宿，洗去旅途疲惫。
                <w:br/>
                · 1晚准五园林式温泉度假酒店：以梵净山深厚的佛禅文化为主题，植入石阡独特的长寿文化，赠价值138元/人的无限次温泉票。
                <w:br/>
                · 1晚安顺当地准五酒店：优选一晚当地准五品质超豪华酒店，舒适住宿，洗去旅途疲惫
                <w:br/>
                · 西江景区内特色客栈：推窗即览万家灯火，枕着苗寨星河入眠！
                <w:br/>
                饕餮美食｜舌尖上的贵州，地道风味全收录
                <w:br/>
                · 荔波石锅鱼宴：酸汤现煮江鱼，搭配农家时蔬鲜掉眉毛！
                <w:br/>
                · 西江苗家长桌宴：高山流水敬酒歌+腊味拼盘/酸汤牛肉，仪式感拉满！
                <w:br/>
                · 黄果树土鸡宴：山林散养鸡炖山珍，一口汤暖胃入魂！
                <w:br/>
                · 独家彩蛋：赠饮茅台镇酱香白酒，微醺时刻对话贵州风土！
                <w:br/>
                 全新体验｜沉浸式解锁苗家生活
                <w:br/>
                · 苗服变装旅拍：赠200元代金券，可抵旅拍费用，专业摄影师跟拍苗疆大片（可选夜景灯光苗寨）。
                <w:br/>
                · 手作乐趣：打糍粑DIY，带走独一无二的苗族记忆。
                <w:br/>
                · 拦门酒仪式：十二道迎宾酒+芦笙舞，做一日“苗家人”。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广州白云机场—贵阳龙洞堡机场—荔波小七孔—西江
                <w:br/>
                在广州白云机场指定地点集中（以出团通知书为准），由送站导游安排后，乘坐飞机前往“建造在喀斯特地貌上的夜郎古国”—贵阳市（航程约2小时）。导游接站后，乘车前往游览森林氧吧【小七孔景区】（车程约2.5小时，游览约3小时，不含观光车40元/人，景区保险10元/人，需自理，为景区必须自理项目）：集山、水、洞、林、瀑、湖、石多种景观于一体，融雄、奇、险、秀、美为一炉，玲珑秀丽、美仑美奂，令游客目不暇接，耳目常新，是喀斯特地貌中无与伦比的奇观，人称“超级盆景”。景区现已向游客开放的景点有铜鼓桥、小七孔古桥、拉雅瀑布、六十八级跌水瀑布、龟背山石上森林、水上森林、翠谷瀑布、努内吉海湿地、鸳鸯湖、天钟洞、卧龙潭、卧龙河生态长廊漂流等。
                <w:br/>
                游毕后，前往西江千户苗寨或者凯里市安排入住酒店（车程约2.5小时）。
                <w:br/>
                温馨提醒：本产品视季节以及行程等情况，安排入住西江千户苗寨景区内（下称西江）或者西江景区门口或者凯里市。如果安排入住西江，西江景区内酒店均为木制装修客栈，住宿条件会比城市酒店差，但基础设施均有，且单家客栈房间数量较少，一个散拼团有可能会分几家客栈住宿；暑期停水情况较常出现，请谅解。进入西江景区无行李车，需要自行携带行李步行10-20分钟进入景区入住酒店。如果入住凯里市，则安排入住准四酒店（请查看参考酒店栏目）。
                <w:br/>
                去程参考航班：广州白云机场—贵阳龙洞堡机场  CZ8802  07：05—09:05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住宿安排： 西江客栈/酒店参考：苗丽夜郎山舍酒店、盛世西江客栈、印象西江酒店、田园酒店、乐汀酒店、江山外山乡村酒店或同级； 凯里准四酒店参考：万户寨酒店、学府酒店、世纪城酒店、腾龙假日酒店酒店或同级。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西江千户苗寨—镇远古城—石阡
                <w:br/>
                早餐后，游览【西江千户苗寨】（游览约2小时，不含景区电瓶车20元/人,不含景区保险10元/人，为景区必须自理项目，需自理）。这里“原始生态”文化完整的地方，由十余个依山而建的自然村寨相连成片，是目前中国乃至全世界最大的苗族聚居村寨，是领略和认识中国苗族漫长历史与发展之地。
                <w:br/>
                我们特地为各位安排了一场【苗寨乡村漫步体验】，跟随导游一起了解苗族衣食住行、节庆、婚嫁、艺术等方面渊源历史，一路向上，深入苗寨背后，探访原始苗家吊脚楼，感受苗家儿女古朴生活，全新玩法，寻正宗西江味。
                <w:br/>
                【活动安排·着盛装】 ：导游会提供若干套苗族服饰，游客可更换拍照。游客可身着盛装，寻找满意的景色，调好合适的角度，发现苗寨里不一样的美，自行拍照，为愉快的旅途留下浓墨重彩的一笔！
                <w:br/>
                【活动安排·打糍粑】 ：打糍粑是苗寨内过春节必不可少的一项传统习俗，具有浓浓的乡村风味。我们为客人准备了体验打糍粑活动，糍粑可在打完后品尝或带走，享用自己亲手做出来的美食。
                <w:br/>
                【苗族特色长桌宴】 ：苗族待客的崇高礼遇，酸辣鲜香的饭菜，高山流水的米酒，婉转的芦笙，热情的苗歌成就了这席流动的醇香，对着天地，对着岁月，开怀释放这份久违的感动！（长桌宴、换苗服、打糍粑根据实际游览情况安排时间和地点，可能调整为前一天晚上，请知悉）。
                <w:br/>
                之后前往【镇远古镇】（车程约2小时，游览约1.5小时，不含电瓶车20元/人，为景区必须自理项目，需自理）镇远古镇是中国山地贴崖建筑文化博物馆。城内古街古巷曲径通幽，石桥城垣错落有致，碧水晨雾姿态万千，春江渔火诗意盎然，有雄伟奇特、蜚声中外的国家级重点文物保护单位青龙洞古建筑群和明清古民居、古巷道、古码头、古城垣等160余处，观赏价值与科考价值俱高。其建筑风格为青砖黛瓦、高封火墙、飞檐翘角、雕梁画栋，每一块青石板、每一块青砖都记载历史遗迹，泣诉着千年古镇的沧桑。古城垣建有战神庙、城墙、锋火台、堡屯、炮台等军事体系堡垒，镇远古镇是"山雄水美"之地。
                <w:br/>
                后乘坐旅游大巴前往石阡入住超豪华酒店【石阡佛顶山御汤生温泉酒店】休息！（车程约1.5小时）
                <w:br/>
                【石阡佛顶山御汤生温泉酒店】：投资16个亿，贵州最豪华的温泉度假酒店之一。第一家以“合”文化为主题的温泉度假酒店，是西南地区唯一一家园林式温泉度假酒店。按照国家五星级温泉标准建造，以梵净山深厚的佛禅文化为主题，植入石阡独特的长寿文化，以温泉保养和佛禅养心养性为核心功能。晚上享受【酒店寻川汤隐温泉区】（赠送价值138元/位温泉及水上乐园门票，每间房含2人4次进入温泉/水上乐园，温泉/水上乐园属酒店配套项目，不享用或抵达酒店已过开放时间无费用退还；请自备泳衣、泳裤）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 石阡准五酒店参考：石阡佛顶山御汤生温泉酒店或同级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石阡—梵净山—贵阳
                <w:br/>
                早餐后游览弥勒道场—【梵净山】（车程约1小时，游览约3-4小时，不含景交48元/人，索道往返140元/人，保险10元/人，为景区必须自理项目，），经东线上山，游览原始森林爬金顶、攀登高达94米高的佛教胜地——金顶。亲临摩崖石刻、攀岩上铁链上灵宫台、穿挺心石、过慈航桥、拜观音石窟、穿越金刀 峡、上金顶。释迦殿拜[现在佛]，过天仙桥、弥勒殿拜[未来佛]，至海拔2336金顶顶峰，一览众山；往蘑菇石景区，观梵净山标志性景物——蘑菇石。巨大的天然氧吧，呼吸沁人心肺的新鲜空气， 远离人间，体验梵界梵天净土的那份神圣感觉。
                <w:br/>
                后乘车返回贵阳（车程约3.5小时），抵达后入住酒店休息！
                <w:br/>
                晚上可自行前往【二七路小吃街】【青云路小吃街】等地寻觅美食，也可前往【甲秀楼】看看贵阳市幽美的夜景，感受不一样的异乡风情！
                <w:br/>
                温馨提示：1、为保证大家更多时间游览梵净山景区，午餐自理，请自行预备干粮。梵净山景区门票为套票，如自愿放弃游览或不乘坐索道环保车等，无费用退还。
                <w:br/>
                2、因进山预约为分时段制，如预订梵净山门票时须同一天分不同时间进入景区，则安排分批进入游览梵净山，我社不再另行通知。景区较大，导游集中讲解后，游客根据个人兴趣自由游览景区内小景点。
                <w:br/>
                3、由于景区较大游览人数较多，缆车等待时间较长，请按照导游约定的时间集中，如未能准时抵达我社将无法等待客人，客人需自行前往今晚入住酒店，请知悉。
                <w:br/>
                4、由于梵净山景区每日接待量仅1万余人，门票实施预约进入制，暑假/节假日期间人流较大，可能存在预约售罄情况，我社将尽量保证客人上山门票，如若无法预约到，将调整改为游览【亚木沟】景区，门票差价将由导游退给客人。客人报名即视为了解及接受此情况，我社将不受理因门票没预约到而产生的投诉。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 贵阳准四酒店参考：贵阳金融城宜尚酒店、贵阳金融城柏曼酒店、贵阳城市森林酒店或同级。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贵阳—黄果树风景名胜区—安顺
                <w:br/>
                早餐后，前往【黄果树银屹苗银坊非遗馆】（车程约2.5小时，游览约1.5小时），位于贵州省安顺市黄果树风景名胜区景区中心区域，是目前省内规模最大，产品最为丰富齐全的苗族银饰文化展示基地。（温馨提醒：该基地会有成品展示，如有购物纯属游客个人喜好，请游客理性消费。如遇特殊情况无法参观，则更改为游览贵州文化综合馆或直接取消，无费用可退）
                <w:br/>
                后前往国家5A级风景区—【黄果树风景名胜区】。抵达后换乘景区观光车（不含观光车费用50元/人,保险10元/人，需自理）。前往素有水上石林、天然盆景之称的【天星桥景区】（游览约1小时），在此游览，犹如行走在盆景之中，也可以遇见当年猪八戒背媳妇的【高老庄】；后前往瀑布群中“最宽阔的瀑布”【陡坡塘瀑布】（游览约0.5小时），它丰满的身躯横卧在黄果树大瀑布的上游。当年电视剧《西游记》里的唐僧师徒，就是在这里骑着马挑着担漫步在瀑布上的。
                <w:br/>
                后前往大气磅礴的【黄果树大瀑布】（游览约2小时），便捷的游览通道能让你从前、后、左、右、下各方位被它震撼，甚至可以从齐天大圣的府邸【水帘洞】中穿过，看看瀑布背后到底藏着什么秘密。
                <w:br/>
                特别赠送观看价值88元的沉浸式5D影片【飞越黄果树】（观赏约11分钟，自愿不观看或因不可抗力因素取消，无费用可退），飞越黄果树是以黄果树文化宣传和科技创新相结合的高科技体验项目，项目内部采用国际顶端科技打造，配备了超大的15米水平全景型球幕，12台激光工程投影机和立体声环绕音响，并且在不用佩戴任何设备的情况下，即可以实现裸眼3D的视觉效果，通过4D动感座椅和IMAX的视觉同步配合，让您身不在此处却仿佛已置身于黄果树的每一个地标性景点与景色，给您营造身临其境的极致体验，让您更真实、更立体的以上帝视角，去感受您从未触达过的黄果树优美景色。
                <w:br/>
                游毕后，乘车前往安顺市（车程约0.5小时），抵达后安排入住酒店休息。
                <w:br/>
                温馨提示：
                <w:br/>
                1.根据黄果树景区最新规定，因暑期景区流量大造成游览拥堵，故“水帘洞”实行分时段实名预约制，需游客【自行实名】登录微信小程序“安旅通”平台，一码游贵州平台或现场扫码进行预约，任何第三方公司不得违规代预约。
                <w:br/>
                2.旅行社团队票仅包含景区首道大门票，且因旅游旺季购买渠道不同，均为入园前一天最终确认出票再出票后游客才可进行【水帘洞分景点预约流程】如您有前往水帘洞体验需要，在最终出票后才可自行预约，因为每天不同时段都有预约人数限制，所以存在无法抢约成功，从而无法前往该点参观的情况。
                <w:br/>
                3.水帘洞道路狭容，预约名额有限，旅行社只能保证首道大门票，如因水帘洞库存预约问题，造成无法参观，无任何费用退还，望您知晓了解;如果与您而言水帘洞是必要参观点，也请您了解到以上情况后慎重考虑是否在当下选择报名。
                <w:br/>
                4.因旺季黄果树景区整体人流量较大，且水帘洞潮湿路滑通行道路狭窄，存在磕碰摔伤的几率，即便预约成功也需超长时间排队等待，我们建议放弃该小点的参观体验。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 安顺准五酒店参考：安顺麦客达温德姆酒店、安顺葡华大酒店、安顺圣丰酒店、凌悦酒店、华通大酒店、美居酒店或同级。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安顺—夜郎谷—青岩古镇—贵阳龙洞堡机场—广州白云机场
                <w:br/>
                早餐后前往游览【夜郎谷景区】（车程约1.5小时，游览时间约1小时），探寻中国”小吴哥“的前世今生，仿佛回到了千年以前的夜郎古国。整个生态园孕育在峡谷之中，占地20万平方米，与之相对的斗篷山相传曾是夜郎王后继金竹司的住所。山顶上至今仍保留着古夜郎屯堡的遗址，夜郎谷也因此得名。据史料记载：斗篷山就是古夜郎国道府夜郎邑的辖地。夜郎王后裔金筑府所在地。斗篷山顶至今还保留着古夜郎城墙屯堡的残垣断壁。斗篷山不仅有丰富的古夜郎国历史文化内涵，而且有风光绮丽的古态旅游资源。
                <w:br/>
                后乘车前往“5A级风景名胜区”—【青岩古镇】（车程约0.5小时，该景点属于开放性景点，需自行游览，游览约2小时,只含景区大门票，未含景区套票及小交通，非必须自理项目，此景点旅行社无法提前购买门票，需导游带领客人到购票窗口购票，敬请配合），青岩古镇位于贵州省贵阳市花溪区，是贵阳市首个国家5A级旅游景区，是第二批中国历史文化名镇之一，至今已有600多年的历史，人文历史底蕴深厚，地域特色颇具魅力。青岩古镇始建于明洪武十一年（公元1378年），因明朝屯兵而建镇，以青色的岩石而得名，是一座因军事城防演化而来的山地兵城，素有贵阳“南大门”之称。在古色古香的青岩古镇里，有穿着民族服饰的当地人、千奇百怪的小买卖，让造访者情不自禁的融入到这种惬意的生活中。巷弄里中西合璧、风格各异的建筑，充满神秘感的民俗风情不经令人沉醉和向往。
                <w:br/>
                后乘车前往贵阳龙洞堡机场（车程约1小时），乘坐飞机，开始愉快的归程。
                <w:br/>
                回程参考航班：贵阳龙洞堡机场—广州白云机场  CZ6394  19:25-21:10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① 交通：	航班往返经济舱座位；贵州当地正规空调旅游车（车型根据出团人数安排，保证1人1正座）。由于飞机座位均为航班售票系统自动分配，不保证座位连座。
                <w:br/>
                ② 住宿：	全程入住贵州当地准五超豪华酒店1晚，贵阳国际品牌准五希尔顿欢朋一晚，入住西江景区内特色客栈1晚（若西江无房则安排入住凯里市准四酒店），入住准五超豪华园林式温泉酒店1晚，以上酒店均按当地标准修建未挂牌；入住房型均为标准双人间，参考酒店请见行程中的住宿安排栏目。
                <w:br/>
                ③ 餐饮：	全程含4早6正；正餐餐标30元/人，10人/围，8菜1汤不含酒水（特色餐除外），人数减少或增加时，菜量也会相应减少或增加。行程中未用的早餐及正餐，费用不退。
                <w:br/>
                ④ 门票：	进入景区的首道大门票；行程中若有赠送项目，因不可抗力原因未游览，无费用可退。
                <w:br/>
                ⑤ 导服：	全程优秀持证导游服务。
                <w:br/>
                全程贵州当地优秀持证导游服务。
                <w:br/>
                ⑥ 保险：	旅行社责任险（建议报名时自行投保人身意外伤害保险）。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① 房差：	补房差680元，退房差：300元（退房差的游客含酒店早餐和酒店服务费和温泉）；本产品提供用房均为标准双人间，如需3人入住，则需补房差或者退房差处理，退房差的客人含酒店早餐；3人入住可能会稍有拥挤，退房差的游客需自备洗漱用品，请知晓。
                <w:br/>
                ② 自费：	必须自费：黄果树风景名胜区观光车50元/人、景区保险10元/人、西江千户苗寨观光车20元/人、保险10元/人，荔波大小七孔观光车40元/人、保险10元/人，梵净山环保车48元/人、索道140元/人、保险10元/人，镇远环保车20元/人，合计358元/人。
                <w:br/>
                ③ 接送：	本产品为出发港口集合、回程抵达港口终止，请自行在以上港口集合及散团。
                <w:br/>
                ④ 保险：	请按照规定投保人身意外伤害保险以及航空意外险（限乘坐飞机的游客）。
                <w:br/>
                ⑤ 加项：	当团客人经过协商，前往本产品以外的项目，产生的额外费用（如车费、导服等）由客人自理。
                <w:br/>
                ⑥ 其它：	“费用包含”中不包含的其它项目。
                <w:br/>
                儿童安排
                <w:br/>
                ① 标准：	12岁以下的儿童。
                <w:br/>
                ② 包含：	儿童机票，当地旅游车座位，半价正餐，导服，酒店早餐，其余均不含
                <w:br/>
                ③ 不含：	不占床位，不含门票，不含景区观光车、不含索道、游船等费用以及“包含”中未含的项目，若有产生，敬请自理！
                <w:br/>
                6岁以上儿童可携带学生证即可免票进入景区。
                <w:br/>
                ④ 交通：	包含儿童机票。
                <w:br/>
                ⑤ 婴儿：	仅限2周岁（根据身份证的出生年月日,不含2周岁）以下，一律收取880元/人（含车位费、导服、婴儿机票）。
                <w:br/>
                ⑥ 超限：	身高超过1.2米及以上（含），会产生景区观光车费用，请按景区规定补齐产生的费用，费用参照：“费用不含”中的“②自费”项目。
                <w:br/>
                ⑦ 注意：	a、按成人报名的儿童，如未产生门票，则按预定须知中“⑥退费标准”中的全程未产生门票的标准退费。
                <w:br/>
                b、旅游团队出团前均已在车队、景区、酒店、餐厅做好人数报备，请游客如需增加同行人数（婴儿、儿童、成人），务必报备给旅行社并补齐相关费用，如游客自行增加同行人数（婴儿、儿童、成人），且未告知旅行社，去到当地会导致超车位、景区门票与实际申请团票不一致、增加的人无法参与本行程等情况，一切后果由该游客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必须自费：黄果树风景名胜区观光车50元/人、景区保险10元/人、西江千户苗寨观光车20元/人、保险10元/人，荔波大小七孔观光车40元/人、保险10元/人，梵净山环保车48元/人、索道140元/人、保险10元/人，镇远环保车20元/人，合计358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预定须知：
                <w:br/>
                限制预定
                <w:br/>
                ① 特殊人群：	不接受70周岁（含）及以上长者和18周岁（不含）以下游客单独报名（需要监护人陪同），70周岁（含）及以上长者，出游时务必签好免责声明；不接受孕妇以及医嘱不宜出游者报名。
                <w:br/>
                ② 信用度：	被社会诚信体系纳入黑名单的游客将无法出动车票以及飞机票，请此类游客慎报！法院已对失信人发送执行确认书，不接受游客以不知道自身为失信人为理由引起的投诉。
                <w:br/>
                失信人查询系统：http://zxgk.court.gov.cn/（仅供参考）。
                <w:br/>
                产品说明
                <w:br/>
                ① 成团人数：	本产品最少成团人数为10人，如未达到最少成团人数，我司将在出发前7天（7*24小时）通知不成团，未通知的视为成团。如不成团，我司会为您推荐其他出发班期或更换其他同类产品（相关损失或差价由我司承担），如您不接受上述方案，我司将全额退还您支付的费用，且视您自行退团（7天及以上无费用赔付）。
                <w:br/>
                ② 行程调整：	本产品行程实际出行中，在不减少景点且征得客人同意的前提下，导游、司机可能会根据天气、交通等情况，对您的行程进行适当调整（如调整景点游览顺序等），以确保行程顺利进行。如因不可抗力等因素确实无法执行原行程计划，对于因此而造成的费用变更，我社实行多退少补，敬请配合。
                <w:br/>
                ③ 不可抗力：	出游过程中，如遇不可抗力因素造成景点未能正常游玩，导游经与客人协商后可根据实际情况取消或更换该景点，或由导游在现场按旅游产品中的采购价退还未游览的门票费用，敬请谅解。如遇路况原因等突发情况需要变更各集合时间的，届时以导游或随车人员公布为准。如遇航班取消，将根据实际情况调整行程和交通工具，届时以导游或随车人员公布为准。
                <w:br/>
                ④ 赠送项目：	行程中的赠送项目，如因交通、天气等不可抗力因素导致不能赠送的，或因您个人原因不能参观的，无任何费用可退，敬请谅解。
                <w:br/>
                ⑤ 放弃行程：	团队行程中，非自由活动期间，如您选择中途离团，未完成部分将被视为您自行放弃，未完成但已实际产生损失的行程，不退任何费用。
                <w:br/>
                ⑥ 退费标准：	此行程价格已按65岁以上免票政策核算，所有门票优惠均不再产生，无任何费用可退。
                <w:br/>
                12岁以上学生凭学生证可按65岁以上免票价格报名。
                <w:br/>
                65岁以上价格仅限于中国大陆及港澳台户籍报名，外国护照所有年龄均需按成人价格报名。
                <w:br/>
                ⑦ 购物安排：	本产品全程不含购物店行程（景区景点内外、服务区、入住的酒店、餐厅周围等设立的商店不属于购物范畴），无任强制购物消费。
                <w:br/>
                ⑧ 自费项目：	本产品全程不强制任何非必须自费项目。
                <w:br/>
                ⑨ 投诉处理：	敬请各游客认真如实填写意见书，我社将以游客自填的意见书，做为处理投诉及反馈意见的重要依据！在当地，我社接待有不足的地方敬请游客及时提出，好让我社为您的旅程保驾护航！
                <w:br/>
                违约条款
                <w:br/>
                ① 旅行社违约	在行程前解除合同的，机（车、船）票费用按实结算后，其余必要的费用扣除标准为：
                <w:br/>
                行程前6日至4日，退还全额旅游费用，支付旅游费用总额10％的违约金。
                <w:br/>
                行程前3日至1日，退还全额旅游费用，支付旅游费用总额15％的违约金。
                <w:br/>
                行程开始当日，退还全额旅游费用，支付旅游费用总额20％的违约金。
                <w:br/>
                备注：以上旅游费用均为同行结算价。
                <w:br/>
                ② 旅游者违约	在行程前解除合同的，机（车、船）票费用按实结算后，其余必要的费用扣除标准为：
                <w:br/>
                行程前6日至4日，收取旅游费用总额20％的违约金。
                <w:br/>
                行程前3日至1日，收取旅游费用总额40％的违约金。
                <w:br/>
                行程开始当日，收取旅游费用总额60％的违约金。
                <w:br/>
                在行程中解除合同的，机（车、船）票费用按实结算后，其余必要的费用扣除标准为：
                <w:br/>
                收取旅游费用总额100％的违约金。
                <w:br/>
                备注：以上旅游费用均为同行结算价。
                <w:br/>
                贵州游玩注意事项
                <w:br/>
                1.贵州属亚热带湿润季风气候，有冬无严寒、夏无酷暑、阴雨天多、四季不分明的特点。贵州的气候宜人。省会贵阳市四面环山，有绵延百余公里的环城林带，所以也被称为"林城"。贵阳气候最热的7月下旬，平均气温24摄氏度；最冷的1月上旬，平均气温4~6摄氏度，全年平均气温15.3摄氏度，夏无酷暑，冬无严寒，是休闲度假的理想之地。但由于贵阳位于云贵高原，属于高原气候，早晚温差较大，冬季气温一般在5~11℃左右。贵阳冬季比较潮湿，天气总是三晴两雨，当地俗语说“贵州下雨象过冬”，一场夜雨过后，天气会突降3-5℃，所以冬季来贵州的游客应注意穿着适当，最好备有保暖的长袖外套。此外到贵州旅游务必随身携带雨具。
                <w:br/>
                2.由于贵州多山，景点大多数在山上，黄果树和天星桥景区都需要走山路，所以女士最好不要穿着高跟鞋，运动鞋或旅游鞋比较适合。
                <w:br/>
                3.贵州饮食口味较重，喜酸辣，我社导游会根据团队所属地口味要求安排用餐，但建议游客带些胃肠药，以防水土不符！
                <w:br/>
                4.贵州山地丘陵面积占87%，山路多，弯道急，有些线路乘车时间长，故建议身体较弱游客随身带上晕车药！
                <w:br/>
                5.黄果树瀑布景区水帘洞内灯光较暗，路窄地滑，游客请尽量靠内慢行！
                <w:br/>
                6.如进入少数民族地区，敬请尊重当地宗教信仰及民俗习惯。
                <w:br/>
                7.入住酒店，睡前请检查是否锁好门窗，房间内自费消费请看清价目表，再决定是否使用；贵重物品请妥善保管，第二天离开酒店时请检查好随身物品！
                <w:br/>
                【贵阳特色推荐】：
                <w:br/>
                1.贵阳特色小吃：酸汤鱼、乌江鱼、安顺花江狗肉、青岩豆腐、卤猪脚、丝娃娃、豆腐果、鸡辣椒、米豆腐等；
                <w:br/>
                2.贵州特产：茅台酒、中药材（贵州三宝天麻杜仲灵芝）、安顺三刀厨具、毛尖茶、水晶、蜡染银饰工艺品、牛肉干、波波糖、老干妈辣椒酱、盐酸菜等；
                <w:br/>
                以上提示谨供参考！预祝你的贵州之行愉快、圆满！愿贵州美丽自然的山水、淳朴的民风带给您难忘的记忆！
                <w:br/>
                为保证游客可如期出发，我社将与其他旅行社共同委托广东杰旅国际旅行社有限公司（拼团出发），许可证号：L-GD-100218，此团由广东杰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违约条款
                <w:br/>
                ① 旅行社违约	在行程前解除合同的，机（车、船）票费用按实结算后，其余必要的费用扣除标准为：
                <w:br/>
                行程前6日至4日，退还全额旅游费用，支付旅游费用总额10％的违约金。
                <w:br/>
                行程前3日至1日，退还全额旅游费用，支付旅游费用总额15％的违约金。
                <w:br/>
                行程开始当日，退还全额旅游费用，支付旅游费用总额20％的违约金。
                <w:br/>
                备注：以上旅游费用均为同行结算价。
                <w:br/>
                ② 旅游者违约	在行程前解除合同的，机（车、船）票费用按实结算后，其余必要的费用扣除标准为：
                <w:br/>
                行程前6日至4日，收取旅游费用总额20％的违约金。
                <w:br/>
                行程前3日至1日，收取旅游费用总额40％的违约金。
                <w:br/>
                行程开始当日，收取旅游费用总额60％的违约金。
                <w:br/>
                在行程中解除合同的，机（车、船）票费用按实结算后，其余必要的费用扣除标准为：
                <w:br/>
                收取旅游费用总额100％的违约金。
                <w:br/>
                备注：以上旅游费用均为同行结算价。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2025-10-11T08:05:14+08:00</dcterms:created>
  <dcterms:modified xsi:type="dcterms:W3CDTF">2025-10-11T08:05:14+08:00</dcterms:modified>
</cp:coreProperties>
</file>

<file path=docProps/custom.xml><?xml version="1.0" encoding="utf-8"?>
<Properties xmlns="http://schemas.openxmlformats.org/officeDocument/2006/custom-properties" xmlns:vt="http://schemas.openxmlformats.org/officeDocument/2006/docPropsVTypes"/>
</file>