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（假日）暑期A1线：特价华东双飞6天行程单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ZLJRHZYJ-20250709A1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雅韵江南【乌镇东栅】江南水韵，老街、青石板路、水上老屋，千年积淀的文化古韵，江南水乡的颜值担当；【皆人都爱西湖】“水光潋滟晴方好，山色空蒙雨亦奇”。细细体味白居易刺杭三年对西湖的痴爱之情！【“诗”意之园沧浪亭】苏州现存历史最久的园林，每一处景致都透露着匠人的巧思与自然的和谐！√红色记忆【探寻一大会址的百年历程】这里，是中国共产党梦想启航的地方，是中国共产党人的精神寄托！【攀登历史石阶中山陵】来南京必去中山陵，感叹中国史上最伟大的建筑之一，从下往上看步步高升，从上往下看平步青云！√当地美食【正餐全含】全程安排9个正餐，省心省事，无需担忧用餐问题！【自助早餐】每日享用酒店自助早餐，尽享清晨悠闲而美味的时光，收获仪式感满满的品质生活；【龙井茶香宴】龙井茶的清香与美食巧妙结合，搭配精致的菜肴，创造出独特的味觉享受！！√温馨服务【广东成团】安心无忧行，优秀导游+安全用车+安享用餐，每人每天送一支矿泉水，尽享旅行好时光！</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线路
                <w:br/>
                早餐
                <w:br/>
                中餐
                <w:br/>
                晚餐
                <w:br/>
                酒店
                <w:br/>
                D1
                <w:br/>
                广州—上海
                <w:br/>
                ×
                <w:br/>
                x
                <w:br/>
                ×
                <w:br/>
                上海
                <w:br/>
                D2
                <w:br/>
                上海—苏州·沧浪亭—无锡·长广溪湿地
                <w:br/>
                √
                <w:br/>
                √
                <w:br/>
                √
                <w:br/>
                无锡
                <w:br/>
                D3
                <w:br/>
                无锡—南京·中山陵风景区·夫子庙秦淮风光带
                <w:br/>
                √
                <w:br/>
                √
                <w:br/>
                √
                <w:br/>
                南京
                <w:br/>
                D4
                <w:br/>
                南京—杭州·龙坞茶镇·西湖风景区
                <w:br/>
                √
                <w:br/>
                √
                <w:br/>
                茶香宴
                <w:br/>
                杭州
                <w:br/>
                D5
                <w:br/>
                杭州—嘉兴·乌镇东栅—上海
                <w:br/>
                √
                <w:br/>
                √
                <w:br/>
                √
                <w:br/>
                上海
                <w:br/>
                D6
                <w:br/>
                上海·中共一大会址·外滩·南京路步行街·城隍庙商城—广州
                <w:br/>
                √
                <w:br/>
                本帮菜
                <w:br/>
                ×
                <w:br/>
                ×
                <w:br/>
                <w:br/>
                <w:br/>
                <w:br/>
                第一天：广州—上海                                   （含餐：早X中X晚X）             住：上海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入住：如家快捷酒店/汉庭酒店/万信慧选酒店或同等级酒店
                <w:br/>
                第二天：上海—苏州—无锡                            （含餐：早√中√晚√）           住：无锡
                <w:br/>
                车赴：苏州（车程约1.5小时）；
                <w:br/>
                游览：【苏州四大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车赴：江南鱼米之乡——无锡（车程约1小时）；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长广溪国家湿地公园】（游览时间不少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入住：无锡汉庭酒店/格林豪泰酒店/无锡速八酒店或同等级酒店
                <w:br/>
                第三天：无锡—南京                                   （含餐：早√中√晚√）               住：南京      
                <w:br/>
                参观：【珍珠博物馆】（参观不少于90分钟）位于“太湖明珠“无锡，30年传随太湖珍珠产业，引进尖端设计资源，集珍珠养殖、珍珠加工、珍珠产品研发、珍珠首饰设计、珍珠文化展示和销售于一体。
                <w:br/>
                车赴：六朝古都南京（车程约2小时）；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入住：南京格林豪泰快捷酒店/如家派柏·云酒店/南京尚客优酒店或同等级酒店
                <w:br/>
                第四天：南京—杭州                                       （含餐：早√中√晚√）           住：杭州
                <w:br/>
                车赴：杭州（车程约3.5小时）；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不强迫自费，1.2以下儿童可免费随家长一同观赏，但是演出没有座位提供，敬请谅解！】
                <w:br/>
                入住：未来科技城同派/杭州德信福元酒店/顺昌大酒店/杭州两岸国际大酒店/杭州云鲤悦酒店/杭州怿铂酒店/杭州紫金港郁金香酒店或同等级酒店
                <w:br/>
                第五天：杭州—乌镇—上海                        （含餐：早√中√晚√）               住：上海
                <w:br/>
                参观：【丝绸工厂】（参观时间不少于90分钟）中国是世界上最早生产丝绸的国家，有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参观：【同仁堂】（参观时间不少于90分钟）了解中医药文化及产品。
                <w:br/>
                车赴：乌镇；
                <w:br/>
                游览：【乌镇东栅景区】（游览时间不少于1.5小时）东栅景区完整地保存着原有晚清和民国时期水乡古镇的风貌和格局，以河成街，街桥相连，依河筑屋，水镇一体，呈现江南水乡古镇的空间魅力，这里民风纯朴，小桥流水，江南百床馆、蓝印花布、淳香的三白酒都在静静地诉说着地道的江南韵味。古风犹存的东、西、南、北四条老街呈“十”字交叉，构成双棋盘式河街平行、水陆相邻的古镇格局，体现了小桥、流水、古宅的江南古镇风韵。历史上这个小镇曾出过64名进士、161名举人，茅盾、沈泽民、独鹤等名人更是为小镇增添了几分显赫。
                <w:br/>
                车赴：上海（车程约2小时）；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入住：如家快捷酒店/汉庭酒店/万信慧选酒店或同等级酒店
                <w:br/>
                第六天：上海—广州                                     （含餐：早√中√晚X）             住：自理
                <w:br/>
                游览：上海乃至全国最火热的红色地标【中共一大会址】（会址+纪念馆游览时间不少于1小时，周一闭馆改游武康路）重温革命先辈的英雄事迹，一九二一年七月二十三日，中国共产党全国代表大会，就在楼下一间十八平方米的客厅内召开。纪念馆内还辟有三个陈列室展出我党创立时期的史迹和文物。馆内展出文物展品612件，展品总量由原来的278件增至1168件，聚焦中国共产党，从萌芽到成立，从孕育到诞生的历史进程，打卡“镇馆之宝”、首个中文全译本《共产党宣言》。 
                <w:br/>
                游览：【南京路步行街】（游览时间不少于40分钟）长约1200米，两侧商店林立， 一眼望去，现代建筑夹杂着欧式老楼。这里是百货公司的聚集地，商品类目齐全，是购物者的天堂。 
                <w:br/>
                游览：【十里洋场•外滩】（游览时间不少于40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住宿：全程经济型酒店，一晚超豪华酒店，成人每晚一个床位，因高标酒店均不设三人间，出现单男单女报名时请补或退房差；全程补房差380元，退房差150元/人；2、用餐：行程中含5早9正，酒店内含早餐，正餐20元/人，十人一桌八菜一汤（若不足10人一桌，则相应减少菜量）；行程中所附菜单会根据季节、时令等因素有部分调整。华东地区餐饮风味、用餐条件与您的家乡有一定的差异，大家应有心理准备；3、交通：含往返大交通【团队票：如因个人原因，导致去程航班未乘坐，回程机票全损，往返机票损失由客人自行承担】，当地空调旅游车（5-55座 ，按团队实际人数提供）；4、门票：行程中景点首道门票以及备注所含的项目门票，不包含行程中未含的或其它个人消费；门票已按折扣成本价核算，老年、教师、军官等证件不再重复享受优惠！5、导游：专业地陪导游讲解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 300 元/店）。
                <w:br/>
                2、购物店以当地安排为准，行程中涉及景点、博物馆、餐厅内设立的购物场所，均不属于旅行社指
                <w:br/>
                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 300 元/店）。
                <w:br/>
                2、购物店以当地安排为准，行程中涉及景点、博物馆、餐厅内设立的购物场所，均不属于旅行社指
                <w:br/>
                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1、 自由活动期间，经旅游者与旅行社双方协商一致，可选择参加以上当地特色项目；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4、旅游者如因自身原因取消另行付费项目，已交费用不予退还。5、若游客自行购买自费项目门票，需补交150元/人/项，作为每项自费项目的交通费以及司机导游服务费。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1、 自由活动期间，经旅游者与旅行社双方协商一致，可选择参加以上当地特色项目；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4、旅游者如因自身原因取消另行付费项目，已交费用不予退还。5、若游客自行购买自费项目门票，需补交150元/人/项，作为每项自费项目的交通费以及司机导游服务费。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1、 自由活动期间，经旅游者与旅行社双方协商一致，可选择参加以上当地特色项目；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4、旅游者如因自身原因取消另行付费项目，已交费用不予退还。5、若游客自行购买自费项目门票，需补交150元/人/项，作为每项自费项目的交通费以及司机导游服务费。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小童收费：2-11周岁（身高不超1.2M）执行小孩收费，此收费提供机位、车位、餐位。不含住宿床位、景点门票（如超1.2米现补全程门票70元；景点检票处设有身高标示，供游客自行测量实际身高）。
                <w:br/>
                4、婴儿收费：2周岁以下（不含2周岁）的含车位，婴儿机票，不含餐位、床位及景点等其他费用。
                <w:br/>
                5、特别说明：此线路性质特殊，儿童谢绝按成人报名，敬请谅解！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购物项目
                <w:br/>
                1、自由参观，自由选购，（如游客中途脱团，团费不退并补300元/店）。
                <w:br/>
                2、购物店以当地安排为准，行程中涉及景点、博物馆、餐厅内设立的购物场所，均不属于旅行社指定购物点，客人遵从自愿参观自愿购买原则。
                <w:br/>
                1、珍珠博物馆，参观时间约90分钟
                <w:br/>
                主要品种：太湖珍珠又名太湖珠，是按产地分类的九大珍珠品种之一。太湖珍珠是淡水珍珠，光泽明
                <w:br/>
                亮、粒圆饱满、细腻光滑、形佳色美、硬度高、比重大、弹性好、正品率。是珍贵的装饰品，又是贵
                <w:br/>
                重的药材
                <w:br/>
                <w:br/>
                2、丝绸工厂，参观时间约90分钟
                <w:br/>
                主要品种：了解古老与现代的蚕丝工艺，各种丝绸制品，衣物、伞、蚕丝被、丝巾、床上用品或翡翠
                <w:br/>
                饰品
                <w:br/>
                <w:br/>
                3、同仁堂，参观时间约90分钟
                <w:br/>
                主要品种：中医药产品
                <w:br/>
                <w:br/>
                <w:br/>
                自理费用
                <w:br/>
                项目名称	参考价格	备注
                <w:br/>
                上海：登金茂或环球、船游黄浦江夜游	320元/人	费用已含车费、导服、门票，特殊免票证件以及70岁以上老人无优惠（最低成团人数按实际情况而定）
                <w:br/>
                杭州：宋城千古情大型歌舞演绎	320元/人	
                <w:br/>
                无锡：灵山大佛	210元/人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5、若游客自行购买自费项目门票，需补交150元/人/项，作为每项自费项目的交通费以及司机导游服务费。
                <w:br/>
                预订须知
                <w:br/>
                1、行程中遇到的景点、博物馆、餐厅内设立的购物场所，均不属于旅行社指定购物点，客人遵从自愿参观自愿购买原则；
                <w:br/>
                2、失信人报名时，请报团时务必告知详情；如游客属于失信人而报团时没有向旅行社提前说明，因客人失信人身份未能出发，所产生的实际损失（机票、房费、车费、导服费用等等）需要由该客人承担。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因为航班的不稳定因素，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温馨提示
                <w:br/>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2026-04-04T11:07:40+08:00</dcterms:created>
  <dcterms:modified xsi:type="dcterms:W3CDTF">2026-04-04T11:07:40+08:00</dcterms:modified>
</cp:coreProperties>
</file>

<file path=docProps/custom.xml><?xml version="1.0" encoding="utf-8"?>
<Properties xmlns="http://schemas.openxmlformats.org/officeDocument/2006/custom-properties" xmlns:vt="http://schemas.openxmlformats.org/officeDocument/2006/docPropsVTypes"/>
</file>