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（假日）全景巴厘岛3.0（广州往返6天5晚）行程单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ZLJRRWY-CG20250709M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广州白云机场-巴厘岛国际机场-60 分钟精油 SPA-山中湖·水神庙-双子湖-罗威纳
                <w:br/>
                早餐： ×                      午餐 ：中式料理                      晚餐：海边酒店晚餐                            住宿：罗威纳海边全网四钻酒店
                <w:br/>
                ◆【乘坐国际航班】指定时间于广州白云机场国际出发厅出发 ，随机场工作人员办理登机手续搭乘豪华客机飞往巴厘 岛 ，一觉醒来即抵达南纬 8℃ ,  热情的巴厘岛人以鲜花迎接贵宾到来 ，为您愉快的旅途拉开序幕；
                <w:br/>
                ◆【60 分钟精油 SPA 按摩】巴厘岛是 SPA 文化发源地之一 ，特别赠送 60 分钟 SPA 为你洗去清晨航班带来的疲乏， 巴厘岛技师配合古式按摩法 ，让精油渗入肌肤 ，给您带来最舒服的享受；
                <w:br/>
                ◆【山中湖·布拉坦湖】布拉坦火山曾是个很大的火山。火山大约在二万多年前大爆发 ，大火山口塌陷后 ，形成了一个 长约 11 公里，宽约 6 公里的破火山口。雨水泉水经过万年的汇聚 ，山谷内出现了三个美丽的火山湖，这就是有名的山 中湖（布拉坦湖）和双子湖（布扬湖&amp;amp;坦布林根湖） 。
                <w:br/>
                布拉坦湖（ Danau Beratan） 畔坐落着神圣的印度教神庙群、  这里最大的村庄康迪库宁 ，以及风景如画的水神庙；
                <w:br/>
                ★【水神庙·乌伦达努寺】作为巴厘岛的标志性景点印在 50000Rp 的纸币上 ，这座非常重要的印度教-佛教寺庙建于 17 世纪 ，庙里供奉着水之女神迪薇达努（ Dewi Danu） 。寺庙建于小岛之上 ，这里会举行朝拜和各种仪式 ，为整个巴厘 岛祈求风调雨顺。
                <w:br/>
                经典印度教风格茅草顶多重顶神龛倒映在水中 ，在经常云雾缭绕的大山背景中若隐若现；
                <w:br/>
                ★【双子湖】双子湖是布扬湖（Danau Buyan）和坦布林根湖（Danau Tamblingan）的统称，名字来源于两个词：“tamba” 和“elingang” ，意为精神的治愈。在两湖的湖畔有几个小村庄和一些古庙 ，在这你会将烦恼抛在身后 ，在大自然里     享受一段旅途 ，而不会遇到其他喧嚣；
                <w:br/>
                ◆【罗威纳日落海景晚餐】进入罗威纳地区 ，入住酒店休整。暮色渐染 ，印度洋的浪声轻叩沙滩 ，罗威纳海边酒店餐 厅正酝酿一场浪漫邂逅。看瑰丽晚霞将天际晕染成琥珀色 ，海浪声与欢快声交织 ，最后一缕暮光沉入海平线时 ，繁星  与摇曳的灯火共舞 ，是味觉与视觉的双重交响。
                <w:br/>
                晚餐后早点休息 ，以最佳状态准备明天戏玉—罗威纳追海豚；
                <w:br/>
                <w:br/>
                出发集合时间为提前一天的晚上（举例 ：2 月2 日团集合时间是 2 月 1 日的晚上 12 点）；
                <w:br/>
                百度谷地区为巴厘岛最冷的地区之一 ，最低温只有十几度 ，建议带备薄外套让你的旅途更加自如；
                <w:br/>
                日出日落非人为可干预 ， 臣服于大自然 ，如因天气等原因无法观赏属不可抗力 ，依照旅游法不作赔偿 ，请知悉；
                <w:br/>
                <w:br/>
                Day2 罗威纳海上观日出+螃蟹船追海豚-京打马尼观景台餐厅眺望火山-Toya火山湖边温泉
                <w:br/>
                早餐：酒店内                 午餐：火山观景台自助餐                     晚餐： ×                                  住宿 ：巴厘岛全网四钻酒店
                <w:br/>
                ◆【罗威纳海上观日出+螃蟹船追海豚】当南纬 8°的黎明尚未到来 ，我们已乘着造型独特的螃蟹船驶向广阔海域 ，       在墨色海面上劈波斩浪，远处天际线渐渐泛起鱼肚白，橙红霞光晕染整片苍穹，咸涩海风裹挟着日出的温柔扑面而来，驱散早起的倦意。
                <w:br/>
                而惊喜才刚刚开始！经验老到的船夫循着海豚踪迹加速前行 ，转眼间 ，成群海豚破水而出 ，银亮的         弧线在朝阳下闪耀 ，它们欢快跃动 ，似在与浪花共舞 ，溅起的水珠折射出七彩光芒。这场黎明时分的海上盛宴 ，定能         让你收获独一无二的海岛记忆！
                <w:br/>
                 ◆【京打马尼火山+火山自助餐】京打马尼是一个地区，包括著名的巴杜尔活火山和巴杜尔湖，这里是印尼少有的清       凉地区 ， 巴杜尔湖和巴杜尔火山占据了京打马尼一半的领地 ， 山顶时而烟雾迷漫 ，时而一览无遗 ，湖水波平如镜。 
                <w:br/>
                巴杜尔火山来了富含矿物质的土壤 ，拦住印度洋来的水气 ，在此形成丰沛的降雨 ， 山上或覆盖着茂密的热带雨林 ，或种        着绿油油水稻的梯田。特别安排火山餐厅用餐 ，饱览壮丽的湖光山色；
                <w:br/>
                ◆【Toya火山湖边温泉】巴杜尔火山被誉为世界上最神奇和最美丽的火山之一 ，有 50000 多年的历史 ，是巴厘岛人 崇拜的火山。温泉水温在 38 度左右，来自巴杜尔火山的热能和多种矿物质对身体十分友好。火山脚下的真正温泉，无 边泳池正对火山。
                <w:br/>
                ★【无边泳池】 巴厘岛在全球玩家的推动下早将游泳池的设计使得出神入化 ，这里的无边泳池和巴图尔湖无缝衔接 ，也 就是说你在泡温泉 ，手伸出去就可以摸到一个天然湖泊。
                <w:br/>
                罗威纳海豚的出没是自然生态 ，非人造景区 ，同时日出日落非人为可干预 ，请对大自然抱有敬畏之心 ，如遇天气原因影 响观赏游玩属不可抗力因素 ，依照旅游法不作赔偿 ，请知悉；
                <w:br/>
                <w:br/>
                Day3 珀尼达岛·西线（破碎沙滩+天神浴池+精灵坠崖） +浮潜+海边泳池俱乐部-金巴兰日落+海鲜 BBQ
                <w:br/>
                早餐：酒店内                    午餐 ：出海简餐                       晚餐：金巴兰海滩日落海鲜烧烤                  住宿 ：巴厘岛全网四钻酒店
                <w:br/>
                ◆【珀尼达岛·西线+海边泳池俱乐部】这是一片自由而天然的土地，克隆孔王国曾把这里作为罪犯流放地，其他不       受王国欢迎的人也都被驱逐至此 ，至今这里仍然被视为恶魔的居住地。但是 ，这里也是重生之源 ：被认为野外灭绝的巴厘岛八哥(Bali starling)在这里进行着繁衍。
                <w:br/>
                整个海岛是个石灰岩高原 ，隔着海面 ，你还能遥望巴厘岛上的火山群。       我们将前往珀尼达岛的海边俱乐部 ，享受泳池、沙滩及美食 ，并走网红西线 ，开展珀尼达精华风光探索之旅；
                <w:br/>
                 ★【破碎沙滩 Broken Beach】破碎沙滩之所以如此命名，是因为靠近海边的悬崖的一部分已经倒塌，形成一个约 100       米的圆形 ，在悬崖边缘形成了一处天然的海水出入口 ，宛如一座拱门 ，海水通过拱门流入 &amp;quot;海湾”。
                <w:br/>
                你不光可以在拱门对面拍摄标志性的网红打卡照 ，还可以踏上拱门近距离观察这神奇的自然奇观；
                <w:br/>
                 ★【天神浴池 Angel&amp;#39;s Billabong】天神浴池（Angel&amp;#39;s Billabong）是珀尼达岛上一个美丽的天然潮汐池 ，火山岩经       由海浪日积月累的拍打 ，侵蚀形成了这般独特的奇观。
                <w:br/>
                涨潮时海水汹涌地从缺口冲击池壁 ，退潮时 ，两个岩层之间会出现一个美丽的水晶般清澈的水池 ，池外便是广阔浩瀚的大海 ，彷如隐藏在火山岩后的天然无边泳池；
                <w:br/>
                 ★【精灵坠崖 Kelingking】令人惊叹的精灵坠崖（ Kelingking）无疑是珀尼达岛最著名的地点 ，也可能是整个巴厘岛       最具标志性的景点之一 ，经常出现在巴厘岛和印尼的广告中。
                <w:br/>
                “ Kelingking”在印尼语中也是小指的意思 ，有趣的是        因为它独特的岩层类似于恐龙的脊骨，甚至在谷歌地图上被昵称为霸王龙湾（T-Rex）。茂密的植被从山间一直延伸至海面 ，难怪苹果把这里选作 Iphone 的手机壁纸；
                <w:br/>
                ★【海上浮潜】此地有最清澈的水晶海域 ，观赏各式热带鱼及缤纷的软硬珊瑚礁 ，还有最适合浮潜的水温 ，在海上浮潜 与美丽的鱼群一同嬉戏 ，深深地沉醉在大海的怀抱；
                <w:br/>
                ◆【金巴兰海滩日落+烛光海鲜 BBQ】金巴兰没有南湾海滩那么广大，也没有库塔海滩的繁华和喧嚣，但正对西面 海的狭长海滩线让金巴兰坐拥人们所钟爱的幽静和每天看不厌的日落。
                <w:br/>
                在这里傍晚看着落日 ， 听着歌手们演唱各国歌谣 ，享用印尼风味海鲜烧烤别有情趣 ，这样的氛围才是金巴兰海滩最吸引人的地方；
                <w:br/>
                珀尼达岛作为离岛，得天独厚的风光得益于未经开发的自然环境 ，同时路况未必能如市中心一样平坦，感受美景的同时  请留意脚下道路，或带备沙滩鞋/徒步鞋以让珀尼达岛之旅更得心应手。
                <w:br/>
                醉心于大自然的美景同时请对大自然心存敬畏， 出海游时须做足安全。 因对体力及经验要求极高 ，非允许请勿擅自下去精灵坠崖下的沙滩；
                <w:br/>
                <w:br/>
                <w:br/>
                Day4 全天自由活动
                <w:br/>
                早餐：酒店内                        午餐： ×                               晚餐： ×                                             住宿 ：巴厘岛全网四钻酒店
                <w:br/>
                <w:br/>
                ◆【全天自由活动】全天我们彻底放松 ， 自由活动 ， 随心所欲 ，畅享巴厘海岛悠闲时光；
                <w:br/>
                     你可以享受酒店设施 ，或者体验巴厘岛的美食、酒吧 ，在琳琅满目的各式店铺中闲逛；
                <w:br/>
                     也可以自由选择巴厘岛各种娱乐项目 ，进一步多方位感受巴厘岛魅力！
                <w:br/>
                 『小贴士』
                <w:br/>
                 如需加点游玩可咨询导游（以自愿为原则） ，出门在外安全至上 ，所有旅游活动必须经过专业安排及购买相关保险并承     担相应责任 ，故强烈建议客人切勿参加任何非正式持牌旅行社、 网络店铺或个人组织的旅游活动；
                <w:br/>
                 自由活动期间导游无法在身旁为您保驾护航，请保管好自己的财物、不要为不相识的人带任何物品、贵重物品要随身携     带、不随便与陌生人攀谈、不去红灯区等易发案地点和场所 ，请阅读「巴厘岛旅游须知」 ，注意人身及财产安全；
                <w:br/>
                <w:br/>
                Day5 乌布皇宫+乌布市场-德格拉朗梯田 Alas Harum 俱乐部+鸟巢+14 道咖啡茶饮
                <w:br/>
                早餐：酒店内                 午餐：脏鸭特色餐                          晚餐： ×                                           住宿 ：巴厘岛全网四钻酒店
                <w:br/>
                ◆【乌布皇宫】乌布皇宫几乎占据了乌布的中心区域 ，虽然无法与中国文明比美建筑 ，但这个院落有许多装饰华丽的角       落，显赫一时的 Sukawati 王室仍然居于此地，你可以在这个院落中探索巴厘岛传统的独特皇气；
                <w:br/>
                在环抱乌布皇宫周围的除了存有一丝传统的市集外 ， 已布满各种上好的餐馆、 咖啡馆和成排的商店 ，你可自在地感受巴厘岛的旅游氛围 ，       以及乌布的艺术气息和斐然创意；
                <w:br/>
                 ◆【乌布市场】覆盖乌布皇宫周边一带的乌布市场是巴厘岛历史最悠久艺术市场 ，被称为&amp;quot;Pasar Seni U bud”（艺术市       场） ，也是电影《美食·祈祷·爱》的取景地 ，市场里有大量的传统艺术和手工艺品 ，如手工编制的包、衣裙 ，还有捕梦网、以及印尼特色的小木雕等等 … …
                <w:br/>
                不少艺术品就在邻近村庄工坊中由当地人手工制作，也使得乌布被称为巴厘岛的“文       化心脏”；
                <w:br/>
                ◆【脏鸭特色餐】又叫脆鸭餐 ，鸭子散养在巴厘岛的水稻田里 ，吃野外小虫小鱼 ，常常搞得浑身泥巴 ，在烹制时经过油 炸、烧烤 ，表皮看起来颜色黑黑的 ，似乎更脏了 ，所以称之为“脏鸭”。
                <w:br/>
                脏鸭餐可以说是一道每位到巴厘岛旅游的游  客必要品尝的特色餐 ，酥脆烤鸭配东南亚最香蒸饭 ，特色碳烤串烧 ，唇齿留香；
                <w:br/>
                ◆【Alas Harum 网红椰林梯田俱乐部+下午茶】Alas Harum 坐落于热门且美丽的德格拉朗中心的山坡天堂， 坐拥连绵的梯田 ，翠绿的稻浪层层叠叠延伸至山脚 ，融入巴厘岛艺术元素的巧妙设计与热带雨林和椰林交织成如画风 光 ，将自然野趣与现代休闲完美融合 ， 
                <w:br/>
                吸引着追求心跳与宁静并存的旅行者。你将在这发掘到无数惊喜！
                <w:br/>
                ★【Tegallalang 德格拉朗梯田】在巴厘岛除了壮观的海岸风光，梯田也是巴厘岛明信片和摄影作品中最常出现的景致， 其中最具代表的就是电影《美食、祈祷和恋爱》和《稻香》MV  的取景地——德格拉朗（Tegallalang）一带 ，区别国  内梯田壮丽梦幻的风格 ，
                <w:br/>
                德格拉朗的梯田更像是精致的盆景 ， 田间点缀的椰树和雄伟的火山背景使它在世上无数著名   梯田中独树一帜；
                <w:br/>
                ★【14 道咖啡茶饮】您将邂逅 Alas Harum 精心准备的 14 道咖啡茶饮（二人一组）。这里有散发着独特果香的山竹茶， 酸甜开胃的玫瑰茄茶 ，滋补养生的人参茶与咖啡。 肉桂茶带着温暖辛香 ，藏红花茶尽显矜贵。姜茶与柠檬茶带来清新   暖身体验 ，柠檬草茶满是自然气息。
                <w:br/>
                还有创新融合的巧克力咖啡、香草咖啡、椰子咖啡 ，以及独具特色的香兰茶、姜   味咖啡。从传统风味到新奇搭配 ，每一口都是味蕾的惊喜之旅 ，带您深度领略巴厘岛的独特韵味；
                <w:br/>
                ★【鸟巢等多个爆赞网红景观机位】沿着小路前行 ，一路上惊喜无数 ，首先您会来到一块由 6 厘米厚玻璃制成的全透 明平台 ，透过它您可以无死角俯瞰自然风光 ，之后会看到一座设计成能有节奏地晃动的摇摆桥 ，从脚边一直伸入绿色  之中。
                <w:br/>
                如果你继续发掘 ，快门将难以停息 ：大猩猩巨口洞穴、高达  19 米的印尼国父苏加诺雕像、神鹰雕塑 … …在绿   意盎然中的标志性鸟巢里摆姿势拍照 ，以及在小红书爆火、被誉为“神庙大逃亡入口”的 Alas Topeng 洞穴 ，这个特 别的景观还获得了印尼世界纪录博物馆（ MURI）奖；
                <w:br/>
                Alas Harum 部分项目（如高空秋千、摄影师、换装等等）需额外付费 ，以俱乐部实行为准。行程已包含鸟巢的费用， 各位贵宾无需参与付费项目已经足够享乐 ，建议先好好体验及发掘个中趣味 ，但如若需要依然可以自行斟酌决定；
                <w:br/>
                <w:br/>
                Day6 巴厘岛国际机场-广州白云机场
                <w:br/>
                早餐：酒店打包服务                      午餐： ×                                 晚餐： ×                                                     住宿：温馨的家
                <w:br/>
                ◆【乘坐国际航班】于指定时间在酒店大堂集合前往机场 ，到达机场后随送机人员办理登机手续 ，乘坐国际航班返回广州 ，请你细细回味巴厘旅游的种种惊喜与难忘 ， 巴厘岛的热情与安逸永远洋溢在印度洋的海上 ，来回着期待您下一次的到访！
                <w:br/>
                抵达广州机场后正式结束令人愉快的印尼巴厘岛六天五晩之旅！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l 广州至巴厘岛往返经济舱国际机票及税金；
                <w:br/>
                l 行程所列餐食（6 正 5 早餐 ，早餐于就入住酒店内 ，非特色餐餐标 USD8/人/餐 ，不含酒水）；
                <w:br/>
                l 4 巴厘岛国际四星酒店（四钻） 、 1 晚罗威纳海边国际四星酒店（四钻） 。 巴厘岛酒店不设三人间 ，二人一房 ， 若出现单人情况安排与同性团友或领队同住 ，部分酒店有加床政策的情况下亦可以申请加床（一般为折叠床）； 如单人不接受此拼房/加床安排 ，须补单房差费用 RMB￥ 1000 元/人（暑期￥ 1400 元/人）；
                <w:br/>
                l 行程内列明参观景点的第一道大门门票；
                <w:br/>
                l 行程内空调旅游用车（7~45 座） ，保证一人一正座；
                <w:br/>
                l 全程中文导游服务 ，当地资深司机；
                <w:br/>
                l 印尼离境税；
                <w:br/>
                l 满 9 人以上安排领队全程陪同；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l 导游小费￥ 100 元/人/天 ，合共 RMB￥ 600 元/人；
                <w:br/>
                l 印尼落地签证费 USD$35/人（折合人民币约 300 元）；
                <w:br/>
                l 印尼入境环保税  USD$10/人（折合人民币约 75 元）；
                <w:br/>
                l 往返广州白云国际机场的交通；
                <w:br/>
                l 私人性质的消费（如行李超重、当地交通费、洗衣、电话、酒水、购物、酒店床头小费、行李生小费、景区船夫 小费等等）；
                <w:br/>
                l 因罢工、台风、交通延误或变更等一切不可抗力因素所引致的额外费用；
                <w:br/>
                l 航空公司临时调整的燃油附加费；
                <w:br/>
                l 出入境个人物品海关征税 ，超重行李的托运费、保管费；
                <w:br/>
                l 因客人原因造成的单人房差费用（如遇旺季房差有所升幅 ，另行报价）；
                <w:br/>
                l 护照办理费等【团费包含】未列明的一切行程外费用；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费用备注：
                <w:br/>
                l 已满 2 周岁 ，未满 12 周岁的为小童 ，小童执行小童价收费（成人团费减￥300/人） ，此收费提供机位、车位、 餐位及景点第一道门票半票 ，不提供住宿床位。若需占床 ，按成人价操作；
                <w:br/>
                l 未满 2 周岁的为婴儿，婴儿执行婴儿价收费，婴儿价须根据具体情况另行报价，此收费不提供机位、车位、餐位、 床位及景点费用 ，若需占床 ，需另外补单房差费用；
                <w:br/>
                l 已满 12 周岁未满 18 周岁的为青少年 ，青少年接待标准及收费与成人一致；
                <w:br/>
                l 住宿、航班等成本受地区政策保护影响 ，价格只适用于中国大陆护照 ，非中国大陆护照旅客需报名前向旅行社说 明 ，旅行社将因应团队标准加收￥ 500~ ￥ 1500 元/人 ，以弥补成本差别；
                <w:br/>
                l 协议行程外客人擅自离团须补最高￥ 1000 元/人/天的离团费 ，用作当地移民局、旅游局的抽查罚款支出；
                <w:br/>
                l 客人报名后因自身原因提出退团、延期出团或个人原因被领事馆拒签 ，客人须承担以下费用：
                <w:br/>
                1) 已产生的签证费用；
                <w:br/>
                2) 相应的酒店等预订费用；
                <w:br/>
                3) 出票前退团，我社有权扣除：机票定金淡季 500 元-1000 元/人、旺季（春节、五一、暑期、十一等）1000 元-2000 元/人；
                <w:br/>
                4) 出票后退团 ，我社有权扣除 ：全额机票 ，及其他实际损失如住宿费、租车费、交通费等。
                <w:br/>
                5) 合同约定的违约金；
                <w:br/>
                参团约定：
                <w:br/>
                l 行程表所列的航班资料、交通、酒店住宿、膳食及景点顺序等安排仅供参考 ，最后确认的航班及地接旅行社在法 律允许的范围的安排为准。（或上述信息将于出发前最少 1 天由领队电话通知。）
                <w:br/>
                l 我司可以根据旅游目的地实际情况 ，在保证行程景点游览的前提下 ，对景点游览的先后顺序作合理的调整 ，以让 贵宾们的旅游体验更好；
                <w:br/>
                l 如遇不可抗力因素（如塌方、大雪塞车、天气、航班延误等原因） ，造成行程延误或不能完成游览或缩短游览时 间 ，不视旅行社违约。按《广州市出境旅游组团合同》处理；
                <w:br/>
                l 客人出入境需自备有效证件 ，需要 6 个月以上有效期的因私护照 ，必须要有三页以上的空白签证页。如客人不随 团出境 ，需自备出境之有效证件。持港澳台护照出入中国境时 ，请携带回乡证或其他有效证件进出。外籍护照客 人返回中国 ，须自备有效进入中国境证件。若因自身证件问题而产生任何损失 ， 由客人自身承担；
                <w:br/>
                l 如航空公司方面造成航班延误/航班取消等导致损失的情况，我社会积极尽最大努力为贵宾争取权益，无法承诺实 际结果 ，不作额外赔偿；
                <w:br/>
                l 客人必须全程随团旅游，团进团出，不可探亲访友、商务等其他目的，同时保证不离团，纯旅游是此次参团目的 。
                <w:br/>
                移民局将会在当地检查团队情况 ，客人擅自或者强行离团或延迟回国将会被遣送回国 ，发生此类情况一切后果请 客人自负。 自备个人签证或免签客人若需离团请于领队协商 ，并签证相关离团协议 ，客人离团期间的一切行为与 旅行社无关 ，所有离团放弃的行程费用不退；
                <w:br/>
                l 如客人要求取消行程中的餐饮和景点 ，须签字自愿放弃书 ，不退还相关费用；
                <w:br/>
                l 境外的当天行程到酒店为止 ，客人如要参加自费活动必须有导游带领 ，如私自外出领队或导游无法及时提供保护 ，发 生一切意外须由旅客自行承担责任；
                <w:br/>
                l 如遇未满 18 周岁的未成年人、年满 60 周岁的长者、孕妇、有特殊病史等情况的客人，报名前请明确说明；一般 情况下满足以上条件的客人参团须有家属陪同出发，并与监护人/家属签字特别提示确认书，确认其自身无因各种 外界自然反应（如 ：长途跋涉、登山、长时间乘车、乘船、坐飞机等）所带来的不适 ，根据航空公司规定 ，部分 情况需提供半年内医生证明或体检报告（请详询销售） ，如有因自身身体原因无法完成旅游行程、发生紧急状况 的 ， 由本人承担不利后果和由此引发的一切费用 ，与旅行社无关。
                <w:br/>
                l 部分旅游项目可能会基于安全等角度考虑，不允许部分年龄人群或特殊人群参与，相关人群在该活动期间由导游 及领队照顾服务，包括但不仅限于：阿勇河漂流不接受 60 岁以上长者以及 7 岁以下小童参与；精油 SPA 按摩的 服务对象是成年人，小童不参与 SPA；南湾水上活动部分自费水上项目亦不接受老人、小童参与。以上标准均按 照相关规定、从旅客安全角度出发而考虑及制定 ，敬请谅解；
                <w:br/>
                小费文化
                <w:br/>
                l 巴厘岛有对旅游服务人员（如行李生、侍应生）给予小费的文化习惯 ，一般标准是 10000Rp 或 1 美元；
                <w:br/>
                l SPA：您可视按摩师的服务品质或专业水准而弹性给予 ，一般标准是 1 ~2 美元；
                <w:br/>
                l 床头小费 ：一般情况下一间房每天给 10000Rp 或 1 美元；
                <w:br/>
                l 其他 ：独自出外消费（如出租车） ，如果服务很好可以留下至少 5000Rp 或账单的 10%作为小费；
                <w:br/>
                文明出行
                <w:br/>
                l 请务必留意当团领队或导游宣布的注意事项、集合时间、地点，认清楚游览车的号码，务必准时集中 ，以免影响 行程及团员情绪；
                <w:br/>
                l 遵守当地风俗习惯 ，不要随地扔纸屑、烟头、 吐痰；不要在公共场所、酒店、旅游车上吸烟；
                <w:br/>
                l 在出、入境时 ，可能会出现较长的排队、等候时间。行程中的用餐、景点游览、候船、候车及办理酒店入住等， 也可能会出现此类情况 ，最有效减少时间损耗的方法是守秩序 ，切勿因争抢而导致不必要的麻烦；
                <w:br/>
                l 由于有着不同的文化教育及成长环境，各国地接导游的讲解、表达、服务、行事等很多方面与您的想象会有较大 的差距 ，例如很多巴厘岛人相比之下做事会十分慢 ，导游的中文语感偶尔也拿捏不准；
                <w:br/>
                l 与印尼人握手或接拿东西，尽量伸出右手，不可轻易使用左手，不要摸别人的头，包括小孩的头，也不可用手指 指向别人 ，进入寺庙需脱鞋 ，不可露出手臂及腿 ，生理期的女生不得进入寺庙；
                <w:br/>
                l 本地人跪拜祈祷时，不要站在其前方，若有人（尤其是祭师）坐在地上，千万不可站在他的右手边在街上行走时 要注意避开当街排列的祭祀用品 ，千万不可踩踏
                <w:br/>
                安全提醒
                <w:br/>
                l 注意人身安全，不要接受说华语的陌生人的搭话。如您需在旅行社行程以外的自由活动期间外出的，尽可能三五 成群、结伴而行 ，包斜背在胸前 ，最好由导游或领队陪同；
                <w:br/>
                l 贵重物品必须随身携带。在景点下车游览时 ，贵重物品也请勿存放于车上；
                <w:br/>
                l 保管好自己的护照 ，这是您在国外的身份证明。涉及水上活动时 ，护照可交由领队保管；
                <w:br/>
                l 使用卫生间时请注意防滑 ，以免摔倒；
                <w:br/>
                l 只有您最了解自己个人的身体状况，如孕妇、以及心脏病患者、高低血压病患者、骨质疏松症者、高龄者、幼龄 者，或任何不适合剧烈、刺激性活动的病患者等，绝对不适合参加任何水上活动。如旅客隐瞒个人疾病或坚持参 加活动 ，而引起意外发生 ，即旅客必须自行承担一切责任及后果；
                <w:br/>
                l 搭乘船或从事水上活动时，务必穿上救生衣；乘坐快艇时，严禁坐在船头前面的座位，以免颠簸导致脊椎骨受伤； 乘坐任何船只航行时，请坐稳在座椅上勿随意走动，以免颠簸导致跌撞受伤；乘船时切勿将手或脚放置在船边或  栏杆上 ，以免颠簸导致夹伤或碰撞受伤；
                <w:br/>
                l 海边戏水游泳时不要单独活动 ，更勿超过海边、海上安全警界线的范围；
                <w:br/>
                l 要警惕不良商贩的低价诱惑而搭乘摩托艇等 ，以免被敲诈勒索引起不必要的纠纷；
                <w:br/>
                l 如购买高档耐用物品，请务必要求店家开具收据。遇店家开具英文收据的，请与店家确认英文所表达的准确含义 与您所购买的物品是否相符；
                <w:br/>
                l 小孩天性活泼、可爱 ，在旅途中请照顾好自己的小孩 ，提醒小孩不要伸手、头于窗外；
                <w:br/>
                航空备注
                <w:br/>
                l 行李额手提行李的总重量以 7 公斤（部分航空公司有特殊重量限制规定） 为限 ，每件行李的体积不得超过 20 × 40× 55 厘米（ 三边之和不超过 115 厘米） 。超过上述重量或体积限制的 ，应作为托运行李托运；
                <w:br/>
                l 南方航空每人可免费托运 20KG（超重部分另外支付附加费） ，超重或超限的 ，均应办理托运 ，请将贵重及易碎 物品或需随时取用的物品放在随身行李内 ，如有遗失或被偷/抢 ，须由旅客自己承担责任；
                <w:br/>
                l 国际航空运输协会(IATA)指 ，电池充电器是提供锂电池充电的设备，列入备用电池类别 ，电池充电器必须由旅客 携带于随身行李中带上飞机客舱，不可存放在托运行李内。请不要将电池充电器放在托运行李里。充电宝需要随 身携带 ，不能托运 ，否则在登机前会被要求认领其行李并取出电池充电器 ，可能会造成误机；
                <w:br/>
                l 贵重物品、钱币、证件等切勿放在行李中托运。为了您的财产安全 ，托运的行李请上锁。
                <w:br/>
                l 飞机的座位由航空公司按姓氏拼音字母顺序排定，因此同一公司的游客不一定被安排在相邻的座位上。就整架飞 机而言 ， 团队通常会被安排在机舱的中后部及尾部就座（为了更好的上下机秩序）；
                <w:br/>
                l 机场面积庞大 ，候机时请注意登机牌上标明的登机口 ，并在规定时间内登机；
                <w:br/>
                l 登机安检时 ， 随身携带的液体物品限量为 100 毫升。安检人员可能会要求您打开液体物品检查 ， 因此最好请勿  携带易拉罐食品或饮品。酒精类制品及易燃、易爆等化学物品也是严禁随身携带登机的，而且即使办理托运手续， 也会有被航空公司拒绝的可能；
                <w:br/>
                l 尖锐物品如修眉钳、指甲锉、剪刀、小刀、刀片剃须刀等，都必须托运。如果随身携带该些物品登机并被安检人 员查及 ，可能会被暂扣或没收。打火机既不能随身携带也不能托运 ，所以请务必不要带名贵打火机；
                <w:br/>
                l 飞机上禁用移动电话、游戏机 ，部分航空公司未提供免费餐饮 ，机上请勿大声喧哗；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l 禁止携带文物、动植物出境 ，另外跟多数海岛国家一样 ，禁止携带贝壳出境；
                <w:br/>
                l 巴厘岛入境可带香烟 200 根，葡萄酒或烈酒 1 升，禁带黄色刊物；回国入境每人烟酒的携带限量是：烟 400 根、 酒一瓶；入境时请勿帮他人携带物品 ，以免被不良分子利用；
                <w:br/>
                l 入境时根据指引用手机填写入境电子报关单（ e-CD) ，完成后会生成一个二维码 ，保存备海关会进行扫描。
                <w:br/>
                l 贵重物品及现金切记随身携带 ，不能托运 ，以防在托运的过程中丢失和损坏 ，敬请留意！
                <w:br/>
                l 印尼是一个禁毒的国家，任何期间也千万不要购买或接触毒品，巴厘岛涉毒的刑罚十分严厉，而且库塔到处都是 装作毒贩的便衣警察；
                <w:br/>
                货币：印尼主要货币为印尼盾 ，也叫卢比 Rupiah(Rp.) ，通用美金。旅客可在大型商店及酒店用国 际信用卡 ，人民币比印度尼西亚盾约为 1:2000 左右 ，美金比印度尼西亚盾约为 1:14000 左 右； 由于假币问题 ，很多店铺不接受 96 年和之前版本的以及号码是 BC 开头的美元
                <w:br/>
                电源：巴厘岛使用两孔圆形插座，标准为 220 伏， 建议准备转接头
                <w:br/>
                气候：热带海洋性气候、全年温和宜人、温度约为 24 度—32 度之间
                <w:br/>
                时差：巴里岛与中国没有时差 ，印尼首都雅加达则比中国慢一小时
                <w:br/>
                国际电话：境外拨打国内 001+86+区号+电话号码 ，也可以请当地导游代购当地电话卡 ，相对较便宜
                <w:br/>
                衣着：全程可穿着简单夏天服装 ，喜欢游泳者则带备游泳用品及拖鞋 ，部分寺庙须穿着有袖上衣及 长裤或过膝长裙。 巴厘岛酒店出于卫生理由 ，均不提供牙刷和洗澡用毛巾 ，请自备。另建议 客人自带凉鞋或拖鞋 ，在活动时会方便许多。可以带上一件薄的风衣备不时之需
                <w:br/>
                日用品：建议自备牙刷、牙膏、拖鞋（部分酒店不提供） 、太阳帽、太阳镜、 防晒霜等生活用品
                <w:br/>
                药物：请带备一些惯用的平安药物及紧急医疗用品（如感冒药，肠胃药，创口贴） ，以应不时之需。 假如需要长期服用指定药物 ， 出发前宜事先准备好足够份量 ，以保持最佳出游状态
                <w:br/>
                饮食：巴厘岛汇聚多地饮食文化各种口味 ，调料丰富 ，如果您担心无法适应当地的口味 ，可携带一 些方便菜肴诸如小包装榨菜等 ，但是请勿携带肉、禽类制品（禁止入境）；
                <w:br/>
                巴厘岛的自来水标准与国内差距较大 ，切勿饮用自来水！
                <w:br/>
                酒店：东南亚酒店没有官方公布的星级标准 ，没有挂星制度。行程中所标明的星级主要参考当地行 业标准及网络评级 ，跟国内有差距 ，注意任何非官方网站所公布的酒店星级档次 ，是属于该 网站自己的评估标准 ，不代表该酒店的真实档次或星级；
                <w:br/>
                领馆：中国驻雅加达领事馆 24 小时值班电话 ：0062-21 8179838410（领事保护热线）
                <w:br/>
                地址：J l. Mega Kuningan No.2, Jakarta Selatan 12950, Indonesia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此线路供应商为广东任我游国际旅行社有限公司，许可证号：L-GD-CJ00564。由 广东任我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2026-04-04T09:55:13+08:00</dcterms:created>
  <dcterms:modified xsi:type="dcterms:W3CDTF">2026-04-04T09:55:13+08:00</dcterms:modified>
</cp:coreProperties>
</file>

<file path=docProps/custom.xml><?xml version="1.0" encoding="utf-8"?>
<Properties xmlns="http://schemas.openxmlformats.org/officeDocument/2006/custom-properties" xmlns:vt="http://schemas.openxmlformats.org/officeDocument/2006/docPropsVTypes"/>
</file>