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（暑假特惠）豪游阿联酋7天5晚之旅丨迪拜丨阿布扎比丨夜海游船丨特色双镇游丨水上的士（广州CZ）行程单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AAALQ1720250723CZ-XY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1450-1910
                <w:br/>
                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【甄选住宿】全程入住阿联酋豪华酒店，含酒店早餐！
                <w:br/>
                【味觉享受】阿拉伯风味自助餐、牛排简餐、贴心安排中式餐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广州-迪拜（参考国际航班：CZ8057 CAN-DXB 1450-1910，准确航班时间以出团通知书为准）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早餐后，开启一天愉快的旅程。
                <w:br/>
                【骆驼牧场】(约120分钟)Camelious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前往紧邻帆船酒店的【朱美拉运河古镇】，安坐阿拉伯古堡中，欣赏着身边阿拉伯城堡的大气庄严，遥望远处帆船酒店的摩登亮丽，显得别有风情（约30分钟）。
                <w:br/>
                特别安排【豪车游棕榈岛】：(约60分钟) ，特别安排【加长豪车】前往游览世界第八大奇迹-【棕榈岛】，外观六星棕榈岛亚特兰蒂斯酒店（如遇豪车预定爆满，则改为棕榈岛观光轻轨参观棕榈岛）。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沙迦-阿之曼
                <w:br/>
                早餐后，随后驱车前往游览曾被联合国教科文组织（UNESCO）授予“阿拉伯世界文化之都”称号的阿联酋第三大城市--沙迦，
                <w:br/>
                【文化广场】又称古兰经广场，因广场中央的巨大古兰经雕塑（古兰经纪念碑）而闻名。据说广场原来的雕塑是一头牛，但因有多神教徒的旅游者去敬拜，所以沙迦政府把原雕塑铲除，敬塑了一本打开的古兰经。
                <w:br/>
                【民俗博物馆】外观，没有发现石油之前，当地部落居民多以捕鱼和采珠为生。深海采珠是一项极其危险的事情，收入极薄。因此，当地的草编织手工艺品、织补也是穷苦的阿拉伯人赖以为生的手艺。这里展示着曾经的阿拉伯人在珠宝、服装、草药、音乐和民俗方面精湛的传统技能与工艺。
                <w:br/>
                【沙迦艺术博物馆】特别安排入内（约停留30分钟,如遇不开门则改为外观）。
                <w:br/>
                结束沙迦行程后返回迪拜，途经车览【沙迦酋长皇宫】。
                <w:br/>
                前往著名的【火车头黄金手工艺品市场】(参观时间：约1小时，如遇周五关闭无法入内参观则改为外观)；
                <w:br/>
                参观【阿之曼】海滨（如预管制等无法下车，则改为车观）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约 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迪拜广州（参考国际航班CZ8058 DXB-CAN  2110-0845+1，准确航班时间以出团通知书为准）
                <w:br/>
                早上享用酒店自助早餐。前往【阿拉伯文化中心或琥珀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乘坐南方航空公司客机飞回广州，返回温馨的家，结束愉快旅程！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4、用餐标准：全程四早餐四正餐，酒店内西式自助早餐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￥2000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骆驼牧场</w:t>
            </w:r>
          </w:p>
        </w:tc>
        <w:tc>
          <w:tcPr/>
          <w:p>
            <w:pPr>
              <w:pStyle w:val="indent"/>
            </w:pPr>
            <w:r>
              <w:rPr>
                <w:rFonts w:ascii="宋体" w:hAnsi="宋体" w:eastAsia="宋体" w:cs="宋体"/>
                <w:color w:val="000000"/>
                <w:sz w:val="20"/>
                <w:szCs w:val="20"/>
              </w:rPr>
              <w:t xml:space="preserve">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阿拉伯文化中心或琥珀文化中心</w:t>
            </w:r>
          </w:p>
        </w:tc>
        <w:tc>
          <w:tcPr/>
          <w:p>
            <w:pPr>
              <w:pStyle w:val="indent"/>
            </w:pPr>
            <w:r>
              <w:rPr>
                <w:rFonts w:ascii="宋体" w:hAnsi="宋体" w:eastAsia="宋体" w:cs="宋体"/>
                <w:color w:val="000000"/>
                <w:sz w:val="20"/>
                <w:szCs w:val="20"/>
              </w:rPr>
              <w:t xml:space="preserve">这里是艺术品的天堂，世界知名手工艺品大师的杰作，奢华生活情调的各类装饰品一应惧全，在这里你还可以欣赏到古代的珠宝，如添加了珐琅、宝石和贵重的金属样式的首饰，制作精美</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在这里你可以看到各种精美锅具并享用牛排简餐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2026-04-04T07:35:11+08:00</dcterms:created>
  <dcterms:modified xsi:type="dcterms:W3CDTF">2026-04-04T07:35:11+08:00</dcterms:modified>
</cp:coreProperties>
</file>

<file path=docProps/custom.xml><?xml version="1.0" encoding="utf-8"?>
<Properties xmlns="http://schemas.openxmlformats.org/officeDocument/2006/custom-properties" xmlns:vt="http://schemas.openxmlformats.org/officeDocument/2006/docPropsVTypes"/>
</file>