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阿联酋三国6天 |迪拜，阿布扎比，沙迦 | 1晚七星帆船酒店 | 法拉利公园和全球最大的室内海洋主题公园二选一 | 阿布扎比卢浮宫 | 广州CZ(可申请全国联运)行程单</w:t>
      </w:r>
    </w:p>
    <w:p>
      <w:pPr>
        <w:jc w:val="center"/>
        <w:spacing w:after="100"/>
      </w:pPr>
      <w:r>
        <w:rPr>
          <w:rFonts w:ascii="宋体" w:hAnsi="宋体" w:eastAsia="宋体" w:cs="宋体"/>
          <w:sz w:val="20"/>
          <w:szCs w:val="20"/>
        </w:rPr>
        <w:t xml:space="preserve">旗舰·叹帆船，纯玩无购物，一千零一夜,暮色清真寺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AA1755139894ZH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广州✈迪拜 CZ383  1805/2305     飞行时间：约9小时
                <w:br/>
                迪拜✈广州 CZ384   0115/1245    飞行时间：约7小时30分钟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br/>
                【甄选住宿搭配】：
                <w:br/>
                ★1晚迪拜国际五星酒店
                <w:br/>
                ★1晚 迪拜七星帆船Burj Al-Arab阿拉伯塔酒店，又称迪拜帆船酒店-它是世界上第一家的7星级酒店，独具特色的帆船外观，它不仅是一家超豪华酒店，更是现代迪拜的知名地标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1805/2305        飞行时间：约9小时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酒店早餐后，后前往沙迦， 外观那不达大宅，参观沙迦之心（约30分钟）；
                <w:br/>
                参观伊斯兰文明博物馆（约30分钟）；
                <w:br/>
                返回迪拜（车程约40分钟）；
                <w:br/>
                参观完毕后享用午餐。
                <w:br/>
                下午指定时间送酒店16：00后办理入住，更好的于七星帆船酒店享受酒店设施，您可前往Wild Wadi水上公园游玩。
                <w:br/>
                温馨提示：凭房卡可免费游玩朱美拉维迪水上乐园Wild Wadi Waterpark（需自理毛巾和储物柜费用约USD20/人）
                <w:br/>
                （温馨提示：豪华酒店办理入住时需要押金约200usd/间，请贵宾可自行准备现金或信用卡授权）
                <w:br/>
                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
                <w:br/>
                您也可自行前往古堡运河，凭房卡免费搭乘运河叶舟，畅游卓美亚古堡运河，欣赏美丽的阿拉伯海滨风景。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迪拜帆船酒店BURJ AL ARAB</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车游【茱美拉清真寺】，外观【酋长皇宫】；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后乘车前往阿联酋首都阿布扎比，途经自由区和JEBEL ALI港；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后送酒店入住休息。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显得格外庄严肃穆。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今日亮点：
                <w:br/>
                阿布扎比卢浮宫（Louvre Abu Dhabi）:是巴黎卢浮宫的阿联酋分馆，2017年建成开放,该馆拥有超过600件永久馆藏，涵盖史前文物与现当代艺术作品。
                <w:br/>
                YAS ISLAND岛：此岛占地面积约25平方公里。岛上建有阿布扎比世界主题公园，度假日酒店，水上公园酒店，购物中心等等，更有一条F1赛车场，是一个综合的旅游目的地.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0115/1245       飞行时间：约7小时30分
                <w:br/>
                搭乘凌晨航班飞回广州，
                <w:br/>
                平安抵达广州机场后，结束愉快阿联酋之旅！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6800/人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2025-09-29T05:19:43+08:00</dcterms:created>
  <dcterms:modified xsi:type="dcterms:W3CDTF">2025-09-29T05:19:43+08:00</dcterms:modified>
</cp:coreProperties>
</file>

<file path=docProps/custom.xml><?xml version="1.0" encoding="utf-8"?>
<Properties xmlns="http://schemas.openxmlformats.org/officeDocument/2006/custom-properties" xmlns:vt="http://schemas.openxmlformats.org/officeDocument/2006/docPropsVTypes"/>
</file>