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（假日）经典重庆 纯玩双高五天行程单</w:t>
      </w:r>
    </w:p>
    <w:p>
      <w:pPr>
        <w:jc w:val="center"/>
        <w:spacing w:after="100"/>
      </w:pPr>
      <w:r>
        <w:rPr>
          <w:rFonts w:ascii="宋体" w:hAnsi="宋体" w:eastAsia="宋体" w:cs="宋体"/>
          <w:sz w:val="20"/>
          <w:szCs w:val="20"/>
        </w:rPr>
        <w:t xml:space="preserve">（假日）经典重庆 纯玩双高五天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CQ1755487271Kj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▶升级入住2晚当地五星豪华酒店：【重庆帕格森蒂】或【融创半山】
                <w:br/>
                ▶广东自组团，满16人派全陪导游，家人式服务.粤语/国语好沟通！
                <w:br/>
                ▶专业团队深度踩线、打造最省钱、省时，性价比最高的出游线路.
                <w:br/>
                ▶特别赠送：仙女山航拍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第一天:广东-重庆西-磁器口        用餐:不含餐     住宿:重庆
                <w:br/>
                指定时间前往动车站乘坐高铁动车组，前往重庆西（参考动车班次：07:00-14:30，具体班次以实际出票时间为准，行车时间约7小时）。
                <w:br/>
                抵达美丽山城——【重庆】，这里既拥有世遗喀斯特的壮丽自然景色，又拥有熔巴渝文化、民族文化、移民文化、三峡文化、陪都文化、都市文化于一炉的浓郁文化景观，可以自由品尝重庆火锅和串串美食，感受网红城市之美。
                <w:br/>
                前往游览【磁器口古镇】（游览约1.5小时），中国历史文化名街，重庆“新巴渝十二景”之一，巴渝民俗文化旅游圈。蕴含丰富的巴渝文化、宗教文化、沙磁文化、红岩文化和民间文化，各具特色。一条石板路，千年磁器口，是重庆古城的缩影和象征，被赞誉为“小重庆”。
                <w:br/>
                入住酒店休息。
                <w:br/>
                交通：高铁、大巴
                <w:br/>
                景点：磁器口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以实际安排酒店为准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第二天:重庆-仙女山-武隆天生三桥     用餐:早午餐    住宿:武隆
                <w:br/>
                酒店用早餐，
                <w:br/>
                游览有东方瑞士之称的【仙女山森林公园】（游览时间约2小时），大草原平均海拔2000米，可以尽情的在草原自由嬉戏…也可选择步行前往，仙女山海拔平均高度1900米，年平均气温20℃，以其江南独特的高山草原，南国罕见的林海雪原，清幽秀美的丛林碧野和美丽动人的仙女传说形成独具特色的旅游魅力，被誉为“东方瑞士”之称。
                <w:br/>
                游览张艺谋摄制的大片《满城尽带黄金甲》唯一外景地,AAAAA级世界自然遗产名录的【武隆•天生三桥】（游览时间约1.5小时），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
                <w:br/>
                入住酒店休息。
                <w:br/>
                交通：大巴
                <w:br/>
                景点：仙女山-武隆天生三桥
                <w:br/>
                到达城市：重庆市
              </w:t>
            </w:r>
          </w:p>
        </w:tc>
        <w:tc>
          <w:tcPr/>
          <w:p>
            <w:pPr>
              <w:pStyle w:val="indent"/>
            </w:pPr>
            <w:r>
              <w:rPr>
                <w:rFonts w:ascii="宋体" w:hAnsi="宋体" w:eastAsia="宋体" w:cs="宋体"/>
                <w:color w:val="000000"/>
                <w:sz w:val="20"/>
                <w:szCs w:val="20"/>
              </w:rPr>
              <w:t xml:space="preserve">早餐：含早餐     午餐：含午餐     晚餐：X   </w:t>
            </w:r>
          </w:p>
        </w:tc>
        <w:tc>
          <w:tcPr/>
          <w:p>
            <w:pPr>
              <w:pStyle w:val="indent"/>
            </w:pPr>
            <w:r>
              <w:rPr>
                <w:rFonts w:ascii="宋体" w:hAnsi="宋体" w:eastAsia="宋体" w:cs="宋体"/>
                <w:color w:val="000000"/>
                <w:sz w:val="20"/>
                <w:szCs w:val="20"/>
              </w:rPr>
              <w:t xml:space="preserve">以实际安排酒店为准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第三天:金佛山-李子坝-解放碑-洪崖洞    用餐:早午餐   住宿:重庆
                <w:br/>
                酒店用早餐，
                <w:br/>
                前往游览【金佛山】（游览时间约2小时），金佛山是世界自然遗产，同时集国家5A级旅游风景区、全国文明旅游景区等“八顶国家级桂冠”的大型景区，有喀斯特世界自然遗产、生物多样性、佛教文化三大奇观。春赏高山杜鹃、夏享避暑天堂、秋观层林尽染、冬品南国雪原，是四季皆宜的旅游精品。
                <w:br/>
                游网红景点李子坝轻轨站，乘坐重庆轻轨体验独一无二的【轻轨穿墙】（由李子坝站-临江门站），只在重庆这个3D魔幻都市才有的景象。
                <w:br/>
                游览【解放碑】（游览约30分钟）重庆地标性建筑，是重庆的城市象征。
                <w:br/>
                游览【洪崖洞】（游览约1.5小时） 凭借着酷似宫崎骏的“千与千寻”爆红，是每一个来渝的人都一定会来打卡的网红地。
                <w:br/>
                入住酒店休息。
                <w:br/>
                交通：大巴
                <w:br/>
                景点：金佛山-李子坝-解放碑-洪崖洞
                <w:br/>
                到达城市：重庆市
              </w:t>
            </w:r>
          </w:p>
        </w:tc>
        <w:tc>
          <w:tcPr/>
          <w:p>
            <w:pPr>
              <w:pStyle w:val="indent"/>
            </w:pPr>
            <w:r>
              <w:rPr>
                <w:rFonts w:ascii="宋体" w:hAnsi="宋体" w:eastAsia="宋体" w:cs="宋体"/>
                <w:color w:val="000000"/>
                <w:sz w:val="20"/>
                <w:szCs w:val="20"/>
              </w:rPr>
              <w:t xml:space="preserve">早餐：含早餐     午餐：含午餐     晚餐：X   </w:t>
            </w:r>
          </w:p>
        </w:tc>
        <w:tc>
          <w:tcPr/>
          <w:p>
            <w:pPr>
              <w:pStyle w:val="indent"/>
            </w:pPr>
            <w:r>
              <w:rPr>
                <w:rFonts w:ascii="宋体" w:hAnsi="宋体" w:eastAsia="宋体" w:cs="宋体"/>
                <w:color w:val="000000"/>
                <w:sz w:val="20"/>
                <w:szCs w:val="20"/>
              </w:rPr>
              <w:t xml:space="preserve">以实际安排酒店为准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第四天:白公馆-观音桥-长江索道-鹅岭二厂-十八梯  用餐:早午餐   住宿:重庆
                <w:br/>
                酒店用早餐，
                <w:br/>
                游览【白公馆】，原本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
                <w:br/>
                前往【观音桥】观音桥商圈都市旅游区，位于重庆市江北区观音桥街道及华新街区域，地处嘉陵江大桥北上700米建新南路与建新东路交汇处北，观音桥商圈都市旅游区内拥有步行街面积7万平方米，公共空间景观面积30万平方米；有商业商务面积185万平方米，有世纪新都、重百江北商场、茂业百货、远东百货、新世界百货五大主力百货和星光68、北城天街、大融城、阳光世纪、盈嘉中心五大购物中心。
                <w:br/>
                前往乘坐【长江索道】可以远眺重庆的山城风光，俯瞰滚滚长江，体验腾空凌云之感。游客还可以在缆车上欣赏到解放碑、洪崖洞、朝天门等标志性建筑，以及南滨路、南山等新兴地标。晚上乘坐索道，则可以欣赏到重庆的夜景，感受到夜生活的热闹和浪漫。
                <w:br/>
                前往【鹅岭二厂】它的全名叫重庆印制二厂,曾经是国民政府中央银行制币厂。到现在已有80年历史了，电影《从你的全世界路过》的拍摄地
                <w:br/>
                前往【十八梯】领略真山城、老重庆。老街道周围居住着大量普通老百姓，街上散发着浓浓的市井气息。掏耳朵的、修脚的、做木工的、做裁缝的、卖烧饼的、卖针线、打麻将的，还有山城绝对少不了的棒棒军，散布在各处，更有狗啊猫啊，随意趴在地上打着盹。十八梯是老重庆市民生活的真实写照。
                <w:br/>
                入住酒店休息。
                <w:br/>
                交通：大巴
                <w:br/>
                景点：白公馆-观音桥-长江索道-鹅岭二厂-十八梯
                <w:br/>
              </w:t>
            </w:r>
          </w:p>
        </w:tc>
        <w:tc>
          <w:tcPr/>
          <w:p>
            <w:pPr>
              <w:pStyle w:val="indent"/>
            </w:pPr>
            <w:r>
              <w:rPr>
                <w:rFonts w:ascii="宋体" w:hAnsi="宋体" w:eastAsia="宋体" w:cs="宋体"/>
                <w:color w:val="000000"/>
                <w:sz w:val="20"/>
                <w:szCs w:val="20"/>
              </w:rPr>
              <w:t xml:space="preserve">早餐：含早餐     午餐：含午餐     晚餐：X   </w:t>
            </w:r>
          </w:p>
        </w:tc>
        <w:tc>
          <w:tcPr/>
          <w:p>
            <w:pPr>
              <w:pStyle w:val="indent"/>
            </w:pPr>
            <w:r>
              <w:rPr>
                <w:rFonts w:ascii="宋体" w:hAnsi="宋体" w:eastAsia="宋体" w:cs="宋体"/>
                <w:color w:val="000000"/>
                <w:sz w:val="20"/>
                <w:szCs w:val="20"/>
              </w:rPr>
              <w:t xml:space="preserve">以实际安排酒店为准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第五天:人民大礼堂-重庆西-广东 用餐:早餐  住宿:温馨的家
                <w:br/>
                酒店用早餐，
                <w:br/>
                前往【重庆市人民大礼堂】（如因遇政策性闭馆或有演出限制不能入内参观则改为外观，不作任何赔偿，敬请谅解!）（游览时间约1.5小时）参观，它的设计，仿明、清的宫殿形式，采用轴向对称的传统手法。主体部分的穹庐金顶，脱胎于北京天坛的祈年殿。圆形的主体建筑正前方还有一排精致的门楼，其外观似北京的天安门城楼，故有“小天安门”之称。重庆市人民大礼堂仿天坛有祷祝“国泰民安”之意，成为重庆市的市政、文化、休闲广场，与人民大礼堂融为一体，成为重庆市旅游和接待的场所。
                <w:br/>
                根据动车票时间提前前往重庆西站乘坐动车返回广东，结束愉快旅程!
                <w:br/>
                交通：大巴、高铁
                <w:br/>
                景点：人民大礼堂
                <w:br/>
              </w:t>
            </w:r>
          </w:p>
        </w:tc>
        <w:tc>
          <w:tcPr/>
          <w:p>
            <w:pPr>
              <w:pStyle w:val="indent"/>
            </w:pPr>
            <w:r>
              <w:rPr>
                <w:rFonts w:ascii="宋体" w:hAnsi="宋体" w:eastAsia="宋体" w:cs="宋体"/>
                <w:color w:val="000000"/>
                <w:sz w:val="20"/>
                <w:szCs w:val="20"/>
              </w:rPr>
              <w:t xml:space="preserve">早餐：含早餐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费用已含：成人往返动车/高铁二等座车费、游观光汽车费用，住宿费，餐费，包价项目景点的第一道门票费、当地优秀中文导游服务费。
                <w:br/>
                （二）1.2-1.5米中童价含当地旅游车位、早餐、正餐、导服、景点第一道门票、含动车票半票、有座位。(不提供住宿床位)
                <w:br/>
                （三）1.2米以下小童价含当地旅游车位、早餐、正餐、导服。（不提供住宿床位）                                     
                <w:br/>
                （四）婴儿收费：2周岁以下婴儿，不含餐、床位、景点、动车费用，交通部门规定婴儿必须占座位，不能超载，收车费450元！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必消、景交费用</w:t>
            </w:r>
          </w:p>
        </w:tc>
        <w:tc>
          <w:tcPr/>
          <w:p>
            <w:pPr>
              <w:pStyle w:val="indent"/>
            </w:pPr>
            <w:r>
              <w:rPr>
                <w:rFonts w:ascii="宋体" w:hAnsi="宋体" w:eastAsia="宋体" w:cs="宋体"/>
                <w:color w:val="000000"/>
                <w:sz w:val="20"/>
                <w:szCs w:val="20"/>
              </w:rPr>
              <w:t xml:space="preserve">
                【必须产生综合费用】武隆风景区门票+仙女山门票+金佛山门票+车导综合服务费，当地交导游费用合计：成人598元/人 中童300元/人
                <w:br/>
                （以上为必消项目，请游客在旅游期间把费用交给带团导游）
                <w:br/>
                景区内交通：（大小同价）
                <w:br/>
                天生三桥电梯15元/人（必须乘坐，自理），天生三桥换乘车40元/人（必须乘坐，自理），仙女山小火车25元/人（非必须乘坐），客人可自行选择 ；金佛山缆车80元/人，环保车20元/人（必须乘坐，费用客人自理）。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精彩假期旅行社有限公司（许可证号:L-GD00537），此团由广东精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客人出发前，您会收到我公司导游的温馨问候，并电话或短信告知您车次、时间、地点以及注意事项等，烦请您收到信息后请及时回复，保持您的电话畅通。
                <w:br/>
                2.由于乘坐的交通受天气影响，如遇晚点抵达短时间的等待属于正常情况请理解！由于客人自身原因造成未能赶到正常发班时间的，所产生的额外费用请自行承担。
                <w:br/>
                3.关于行程调整的提示：根据实际出票情况不同，此行程可能会调整出港口和游览景点顺序，景点和路线标准 不变，敬请知悉.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关于高铁票提示:高铁票出后不做改签退票处理，请按工作人员要求方式进站，敬请知悉!铁路票务系统随机出票，所以火车票有可能不在同一车厢及成人与小童的票有可能出不到一起。自2020年8月1日起，旅客办理电子客票退票时，必须提供有效乘车凭证(即乘车人购票时使用的身份证原件)，复印件无效。因此，一旦确认出票，旅行社方只能协助旅客退票或改签，并按铁路系统计算实际票损扣费并扣减相应购票退票手续费，谢谢配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2025-09-29T12:34:15+08:00</dcterms:created>
  <dcterms:modified xsi:type="dcterms:W3CDTF">2025-09-29T12:34:15+08:00</dcterms:modified>
</cp:coreProperties>
</file>

<file path=docProps/custom.xml><?xml version="1.0" encoding="utf-8"?>
<Properties xmlns="http://schemas.openxmlformats.org/officeDocument/2006/custom-properties" xmlns:vt="http://schemas.openxmlformats.org/officeDocument/2006/docPropsVTypes"/>
</file>