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【网红双岛】海南动车5天｜海花岛｜呆呆岛｜直升飞机体验｜南山文化苑｜玫瑰谷｜临高角解放公园行程单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 14：00-20：00之间发车，具体班次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★承诺先行：广东自组团，20人成团，30人以上派全陪
                <w:br/>
                0自费，玩转海南
                <w:br/>
                ★高标准住宿：
                <w:br/>
                全程旅游度假酒店、升级1晚森林、海洋、沙漠、冰川4大主题欧式城堡连接而成的【海花岛欧堡酒店】
                <w:br/>
                ★潮玩网红景点：
                <w:br/>
                中国巴厘岛、北纬18°的浪漫，四季如春的天堂——【呆呆岛】私密慢玩，宛如世外桃源 
                <w:br/>
                有范！【直升机飞行体验】全景视野俯瞰海天一色、山水绝色
                <w:br/>
                朝拜108米南山海上观音圣像——【南山文化苑】
                <w:br/>
                亚洲规模最大玫瑰园、玫瑰之约--浪漫三亚——【亚龙湾国际玫瑰谷】
                <w:br/>
                感受红色文化——【临高角解放公园】
                <w:br/>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★海南味道：南山素斋、海南四大名菜（文昌鸡、加积鸭、和乐蟹、东山羊）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广州南—湛江西（动车约3小时）—徐闻码头（车程约2小时）—海口轮渡（车程约1.5小时）
                <w:br/>
                各位贵宾请根据车次开车时间，提前1.5小时抵达广州南站，游客自行凭着身份证刷卡进站，自行搭乘动车直达湛江西站。（约3小时，去程参考发车时间：广州南-湛江西 07：00-12：00之间发车，具体班次 以实际出票为准），前往徐闻港乘轮渡前往海口，体验【过海轮渡】（约1.5小时），观赏琼州海峡两岸风光，晚餐自理（可自行前往海口骑楼小吃街品尝当地地道美食）。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自行搭乘动车前往湛江西站，抵达湛江西站之后，送团人接送游客前往徐闻码头，送团人帮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参考酒店：海口格林豪泰/椰岛之星/江湾/阳光世纪/腾鹏/富鹏/丽华或不低于以上标准的备选酒店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海口—儋州（车程约3小时）
                <w:br/>
                早餐后出发，游览解放海南渡海登陆战主要登陆点之一【临高角解放公园】（游览时间约60分钟）公园具有深厚的历史文化底蕴和重大的革命历史纪念意义。前往全球人向往的文化旅游胜地、斥资1600亿打造的————【中国海花岛】（车程约60分钟）入住海花岛【欧堡度假酒店】自由活动，中国海南海花岛，是世界500强恒大集团恢弘钜作，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交通：汽车
                <w:br/>
                景点：【临高角解放公园】、【中国海花岛1号岛】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早餐后出发，游览【南山佛教文化苑】（游览时间约180分钟）国家5A级景区，在108米南海观音圣像下虔诚祈福,在这片佛教圣地、梵天净土中找到返璞归真、回归自然的亲身感觉。 参观【亚龙湾国际玫瑰谷】（游览时间约100分钟）是以"玫瑰之约，浪漫三亚"为主题，以农田、水库、山林的原生态为主体，以五彩缤纷的玫瑰花为载体，集玫瑰种植、玫瑰文化展示、旅游休闲度假于一体的亚洲规模最大的玫瑰谷。
                <w:br/>
                温馨提示：玫瑰谷景区里内有成品展示厅，为景区自营店，不属于旅行社安排的购物点。
                <w:br/>
                交通：汽车
                <w:br/>
                景点：【南山佛教文化苑】和【亚龙湾国际玫瑰谷】
                <w:br/>
              </w:t>
            </w:r>
          </w:p>
        </w:tc>
        <w:tc>
          <w:tcPr/>
          <w:p>
            <w:pPr>
              <w:pStyle w:val="indent"/>
            </w:pPr>
            <w:r>
              <w:rPr>
                <w:rFonts w:ascii="宋体" w:hAnsi="宋体" w:eastAsia="宋体" w:cs="宋体"/>
                <w:color w:val="000000"/>
                <w:sz w:val="20"/>
                <w:szCs w:val="20"/>
              </w:rPr>
              <w:t xml:space="preserve">早餐：酒店含早     午餐：南山素斋      晚餐：X   </w:t>
            </w:r>
          </w:p>
        </w:tc>
        <w:tc>
          <w:tcPr/>
          <w:p>
            <w:pPr>
              <w:pStyle w:val="indent"/>
            </w:pPr>
            <w:r>
              <w:rPr>
                <w:rFonts w:ascii="宋体" w:hAnsi="宋体" w:eastAsia="宋体" w:cs="宋体"/>
                <w:color w:val="000000"/>
                <w:sz w:val="20"/>
                <w:szCs w:val="20"/>
              </w:rPr>
              <w:t xml:space="preserve">参考酒店：三亚佳亮/施顿/格林豪泰/九里香/金都/伊来顺/如家/河泉/华星智能/云柏或不低于以上标准的备选酒店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出发，参观【海南健康馆】（停留时间约100分钟）。体验最时尚、最流行、高逼格网红打卡项目——【豪华直升机低空飞行】（1公里，约1分钟）让您360度上帝视觉俯览美景。前往世外桃源，中国巴厘岛、新晋网红打卡地——【呆呆岛】（车程约60分钟，游览时间约180分钟）【网红打卡】这个原生态的无人岛，沙滩延绵5公里，沙质洁白细幼，为了保持它的宁静美好和自然环境，每天限500名游客，上岛需要提前实名制预约，在新晋网红拍照打卡点尽情拍拍拍：情人崖、情人桥、海边教堂、古渔船、海边小汽车、椰树秋千、气球屋、椰子屋等等，随手一拍都是大片。你亦可在沙滩上林立的许多网红拍照打卡点，想怎么拍就怎么拍，随手一拍都是大片。晚餐后入住酒店。
                <w:br/>
                温馨提示：
                <w:br/>
                1、如因台风天气或海浪等不可抗力因素无法游览【呆呆岛】，门票费用按旅行社采购成本价退还或等价替换其他景区游览。疍家海鲜火锅餐则改为岛下安排，形式会和岛上不同，敬请谅解。
                <w:br/>
                2、行动不便、高血压、心脏病患者、孕妇谢绝参加直升机项目。
                <w:br/>
                景点：【呆呆岛】和【豪华直升机低空飞行】
                <w:br/>
                购物点：【海南健康馆】
                <w:br/>
              </w:t>
            </w:r>
          </w:p>
        </w:tc>
        <w:tc>
          <w:tcPr/>
          <w:p>
            <w:pPr>
              <w:pStyle w:val="indent"/>
            </w:pPr>
            <w:r>
              <w:rPr>
                <w:rFonts w:ascii="宋体" w:hAnsi="宋体" w:eastAsia="宋体" w:cs="宋体"/>
                <w:color w:val="000000"/>
                <w:sz w:val="20"/>
                <w:szCs w:val="20"/>
              </w:rPr>
              <w:t xml:space="preserve">早餐：酒店含早     午餐：四大名菜     晚餐：团餐   </w:t>
            </w:r>
          </w:p>
        </w:tc>
        <w:tc>
          <w:tcPr/>
          <w:p>
            <w:pPr>
              <w:pStyle w:val="indent"/>
            </w:pPr>
            <w:r>
              <w:rPr>
                <w:rFonts w:ascii="宋体" w:hAnsi="宋体" w:eastAsia="宋体" w:cs="宋体"/>
                <w:color w:val="000000"/>
                <w:sz w:val="20"/>
                <w:szCs w:val="20"/>
              </w:rPr>
              <w:t xml:space="preserve">参考酒店：海口格林豪泰/椰岛之星/江湾/阳光世纪/腾鹏/富鹏/丽华或不低于以上标准的备选酒店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2、动车团的回程操作指引：游客在海口码头自行乘坐轮渡前往徐闻码头，抵达后接团人接团，接送客人前往湛江西站，客人自行刷身份证，自行乘坐动车前往广州南站。
                <w:br/>
                3、旅行社视实际情况有权调整行程、游玩顺序及进出港口，不影响行程原定标准。
                <w:br/>
                交通：汽车/轮渡/动车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1、交通：往返程动车/城轨票二等票，报名时请提供身份证复印件，动车票均为系统随机出票，故无法指定连座或指定同一车厢，敬请见谅！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4、用餐：含4正4早，2正团餐标准30元/人，2正特色餐60元/人标准（四大名菜、南山素斋）。10-12人/桌，所有餐食如自动放弃，款项恕不退还，餐饮风味、用餐条件与广东有一定的差异，大家应有心理准备。
                <w:br/>
                5、用车：5-55 座空调旅游车，按实际人数用车，保证一人一正座；
                <w:br/>
                6、导游：当地普通话专业导游服务；
                <w:br/>
                7、门票：含以上行程景点首道大门票，不含景点小门票，个人消费及行程上自理的项目。赠送项目如因特殊原因不能成行，不做退款；
                <w:br/>
                8、儿童标准：
                <w:br/>
                ①中童：年满6周岁-未满14周岁：含动车儿童优惠票+轮渡全票，含旅游大巴车位+正餐+早餐。不占床位/不含其他景点门票（超高自理）。【直升机除外】；
                <w:br/>
                ②小童：年满2周岁-未满6周岁：含轮渡优惠票+旅游大巴车位+正餐+早餐。不占床位/不含其他景点门票（超高自理）。【直升机除外】。
                <w:br/>
                ③婴儿：未满2岁为婴儿：只含旅游车位，其他什么都不含。
                <w:br/>
                9、购物点：行程中途经的休息站、加油站、公共卫生间等地停留仅供休息和方便之用，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综合产品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2025-09-29T05:38:24+08:00</dcterms:created>
  <dcterms:modified xsi:type="dcterms:W3CDTF">2025-09-29T05:38:24+08:00</dcterms:modified>
</cp:coreProperties>
</file>

<file path=docProps/custom.xml><?xml version="1.0" encoding="utf-8"?>
<Properties xmlns="http://schemas.openxmlformats.org/officeDocument/2006/custom-properties" xmlns:vt="http://schemas.openxmlformats.org/officeDocument/2006/docPropsVTypes"/>
</file>