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米其林或米芝莲推荐围餐 | 赠送安德鲁葡挞 | 大三巴 |妈祖庙 | 渔人码头 |银河水钻或永利发财树表演 | 威尼斯人 | 素食自助餐|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城之一，经过四百多年欧洲文明的洗礼，东西文化的融合共存使澳门成为一个风貌独特的城市。经过珠海口岸抵达东方蒙地卡罗——澳门（受签注影响，领队不入澳，过关后澳门导游接团）。作为世界三大城之一，经过四百多年欧洲文明的洗礼，东西文化的融合共存使澳门成为一个风貌独特的城市。
                <w:br/>
                <w:br/>
                <w:br/>
                <w:br/>
                <w:br/>
                【大三巴】约20分钟
                <w:br/>
                游览具有标志性地标建筑的圣保罗教堂遗迹，列入世界遗产的中西合璧的石壁在全世界的是独一无二的天主教教堂【大三巴牌坊】
                <w:br/>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w:br/>
                【澳门恋爱巷】约10分钟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w:br/>
                享用午餐-澳门米其林围餐推荐餐厅或米芝莲必比登美食推介餐厅约30分钟
                <w:br/>
                澳门米其林推荐参考：澳门李家宴围餐（人流旺季会调配换其他餐厅同餐标用餐）
                <w:br/>
                米芝莲必比登美食推介餐厅：荣记豆腐（人流旺季会调配换其他餐厅同餐标用餐）
                <w:br/>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【圣方济各教堂】约15分钟
                <w:br/>
                位于路环岛外观是一个巴罗克式风格的教堂。
                <w:br/>
                <w:br/>
                <w:br/>
                打卡澳门著名【安德鲁蛋挞】，赠送每人一份蛋挞
                <w:br/>
                澳门葡挞鼻祖的老店， 品尝飞声国内外最正宗的葡挞。
                <w:br/>
                <w:br/>
                【澳门大学】约15分钟
                <w:br/>
                澳门大学的诞生可追溯到1981年3月。当年RicciIsland West Limited 获澳门政府批租土地，创办澳门首间大学--私立东亚大学，也就是澳门大学的前身。东亚大学的创立，标志着澳门现代高等教育的开始
                <w:br/>
                <w:br/>
                【澳门巴黎人公园】约10分钟
                <w:br/>
                最美机位打卡澳门巴黎人铁塔
                <w:br/>
                <w:br/>
                 澳门银河度假村【银河运财银钻】钻石表演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【晚餐：莱澳.意厨素食自助餐】（约30分钟)
                <w:br/>
                如果你是素食爱好者，或者想尝试健康饮食，莱澳意厨是你的不二之选！
                <w:br/>
                <w:br/>
                【澳门永利发财树】
                <w:br/>
                发财树是用纯金制成的永利宫金财树，有万片叶子，是一棵真正意
                <w:br/>
                义上的发财树。它会随着时间与节奏，金色之树破土而出，带着灿
                <w:br/>
                烂悦动的光芒，随着游人的欢呼声缓缓地升起。（注：遇吉祥树维修改永利音乐喷泉）
                <w:br/>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2、用餐：2正餐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2025-09-29T06:53:20+08:00</dcterms:created>
  <dcterms:modified xsi:type="dcterms:W3CDTF">2025-09-29T06:53:20+08:00</dcterms:modified>
</cp:coreProperties>
</file>

<file path=docProps/custom.xml><?xml version="1.0" encoding="utf-8"?>
<Properties xmlns="http://schemas.openxmlformats.org/officeDocument/2006/custom-properties" xmlns:vt="http://schemas.openxmlformats.org/officeDocument/2006/docPropsVTypes"/>
</file>