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（假日）9-10月头等江南&amp;大潮奇观6天 ★★★★★ 外滩绝佳C位·上海和平饭店、南京园博园悦榕庄一房一私汤温泉、最大球体建筑南浔希尔顿太阳酒店、天下第一大潮海宁钱塘江观潮、南京牛首山、富甲一方南浔古镇、拈花湾光影秀&amp;一晚景区超豪华客栈、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20250915-S5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√奢住奇迹-尊贵体验
                <w:br/>
                【南京园博园悦榕庄】探享山水画卷中的矿谷秘境！价值5000+，入住一晚南京版的“深坑”酒店，南京园博园悦榕庄依壁而建，型似倾泻而下的雾瀑。酒店每间客房一房一景一私汤60m²起，拥有观景阳台，独立私家温泉泡池，泡池引入的是全国四大疗养温泉之一的汤山温泉！
                <w:br/>
                【上海和平饭店】入住价值3000+，上海和平饭店，作为上海地标性建筑位于著名的外滩和繁华的南京路交汇处，坐拥黄金地段、面朝江水，典型芝加哥学派哥特式建筑，宝石绿色铜护套屋顶使这里成为万国建筑的独特存在，是领略上海迷人风情和生机的上佳地点！
                <w:br/>
                【南浔希尔顿太阳酒店】"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【拈花湾主题客栈】1晚拈花湾景区内禅意文化客栈，竹影花香伴酣眠，尽享太湖旖旎山水风光，远离尘嚣，住在风景里！
                <w:br/>
                <w:br/>
                √钱塘观潮-奇观盛景
                <w:br/>
                【天下第一潮钱塘江大潮】鬼斧神工！滔滔滚滚！罕见世界奇观！走进盐官观潮胜地，钱塘江边领略江潮的风采，感受大自然的魅力，潮起潮落，看潮读人生！
                <w:br/>
                <w:br/>
                √优质景区-感官享受
                <w:br/>
                【不难寻的南浔】水岸人家尽枕河，运河古镇富甲天下，罕见的中西合璧式古镇游遍江南九十九，不如南浔走一走！
                <w:br/>
                【震撼眼球牛首山】耗资40亿打造的世界级佛教圣地，强烈视觉冲击的佛国世界，只有置身其中才能体会其震撼！
                <w:br/>
                <w:br/>
                √绚烂夜色-拍照不停
                <w:br/>
                【拈花湾夜幕光影世界】2025春晚无锡分会场拈花湾夜景太美了！五灯湖畔，花开五叶，震撼人心的视觉盛宴！
                <w:br/>
                【闪耀的太阳灯光秀】夜幕下的明珠亮起来了，太阳酒店在奇幻灯光秀下变幻出五彩缤纷的绚丽图案，湖面上的建筑倒影会随着斑斓的灯光，明亮交相呼应，美轮美奂！
                <w:br/>
                <w:br/>
                √寻味江南-地道美食
                <w:br/>
                【茶香满溢】茶林野趣间，吃农家茶园宴，品纯正龙井茶，悠然自得，看千年龙井泡出杭州这座休闲茶都！
                <w:br/>
                【天下第一鲜】以太湖盛产的湖鲜为主料，鲜料现烹，这天下至鲜，吃在嘴里，奇嫩异常，鲜美无比！
                <w:br/>
                【品鲜大闸蟹】又是一年蟹季，被捆起来的秋天味道-大闸蟹，每人赠送品尝，一人一只（9月15号后团期安排。）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（含餐：早X中X晚X）         住：上海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电视剧《繁花》同款地标·黄河路】（自由活动，时间不少于30分钟）剧中生意场故事发生的主要地点，很有年代感的美食一条街，在这里可以打卡至真园、国际饭店，以及牯岭路。*苔圣园就是至真园的原型，饭店位置就在路口，拍照打卡很方便！
                <w:br/>
                游览：【电视剧《繁花》同款地标·南京东路】（自由活动，时间不少于30分钟）“中华商业第一街”，剧中三羊面世的沪联商厦就位于此。看剧中的镜头，在时装商店附近沪联商厦就是当年的华联商厦，也就是现今位于南京东路的永安百货！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奢住：【上海和平饭店】（正常酒店入住时间为下午14:00，入住后可自行安排行程）；走进酒店其中，从旋转厅门而入，踏上那大理石地面开始，抬头见那古铜镂花吊灯，20年代的拉力克（Lalique）水晶玻璃浮雕嵌饰，奢华与艺术共存，恍如见到百年间上海滩的浮光掠影！ 
                <w:br/>
                酒店打卡Tips： 
                <w:br/>
                ①电影长廊：这是一个艺术长廊，精致复古，有各个年代在和平饭店拍摄取景的40多部经典电影海报。从《永不消逝的夜》、《阮玲玉》、《大上海1937》、《大城小事》，再到当下的《小时代》、《听风者》等。 
                <w:br/>
                ②历史博物馆：展示酒店历史故事和老物件。 
                <w:br/>
                ③老年爵士乐团：平均80岁的老年爵士乐队，曾给世界各国元首表演，在这品一杯沙逊鸡尾酒（自费），仿佛回到上世纪“黄金年代。 
                <w:br/>
                ④拍照打卡点：大堂正中央的八角彩色玻璃天顶，非常有仪式感；8楼龙凤台露台，可以看到外滩全貌！ 
                <w:br/>
                入住：上海和平饭店（备注：由于高标酒店规定，不可指定标间/大床，以前台安排为准；如需使用酒店泳池请提前自备泳池&amp;泳帽）
                <w:br/>
                第二天：上海—海宁—杭州                        （含餐：早√中X晚√）              住：杭州
                <w:br/>
                享用：酒店餐厅自助提供多样化的自助早餐，早餐由新鲜食材制作的健康食品档口，营养与美味兼具！
                <w:br/>
                车赴：【世界一大自然奇观·海宁钱塘观潮】（车程约1.5小时）钱塘江涌潮为世界一大自然奇观，钱塘观潮始于汉魏，已成为当地的习俗。是天体引力和地球自转的离心作用加上杭州湾喇叭口的特殊地形造成的特大涌潮。中秋佳节前后为观潮最佳时节。钱塘潮分为交叉潮，一线潮，回头潮。在唐代《钱塘候潮图》中：“远观数百里，若素练横江；稍近，见潮头高数丈，卷云拥雪，混混沌沌，声如擂鼓。
                <w:br/>
                海潮到来前，远处先呈现出一个细小的白点，转眼间变成了一缕银线，并伴随着一阵阵闷雷般的潮声，白线翻滚而至。几乎不给人们反应的时间，汹涌澎湃的潮水已呼啸而来，潮峰高达3—5米，后浪赶前浪，一层叠一层，宛如一条长长的白色带子，大有排山倒海之势。
                <w:br/>
                （注：观潮期间，如因天气原因或其他原因，未能观看到潮水，我社有权取消此活动，不承担任何责任。因不同日期，潮水时间不同，景点游览顺序以导游安排为准。钱塘江大潮完全是一种自然现象，盐官日日有潮水，月月有大潮。钱塘江大潮虽然壮丽，但在切记保持安全距离，以免发生被潮水卷入水中等危险的产生。）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入住：杭州运河海歆酒店/杭州开元名都酒店/杭州锦豪雷迪森酒店或同等级酒店
                <w:br/>
                第三天：杭州—湖州                                 （含餐：早√中√晚X）                住：湖州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游览：【水晶晶广场】（自由活动）南浔希尔顿太阳临桥对望，广场内的20幢商业楼，集商业、餐饮、旅游观光、休闲娱乐、特色购物、文化展示为一体的大兴主题旅游休闲体验区。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入住：湖州南浔希尔顿太阳酒店（备注：由于高标酒店规定，不可指定标间/大床，以前台安排为准；如需使用酒店泳池请提前自备泳帽&amp;泳衣，酒店泳池是否开放以酒店方为准。 ）
                <w:br/>
                第四天：湖州—南京                                    （含餐：早√中√晚X）             住：南京
                <w:br/>
                享用：酒店中西式自助早餐，早餐十分丰盛满足，中西结合，炒菜、咖啡、甜点、面包……一应俱全。还有精致湖州特色点心供应品尝！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探享：【矿谷秘境•南京园博园悦榕庄】南京园博园悦榕庄是江苏的一家悦榕品牌酒店，坐落于南京市江苏园博园云池梦谷片区。选址汤山废弃的石灰岩矿坑，依壁而建，打造自峭壁顶部倾泻而下的雾瀑壮观景象，令酒店成为名副其实的藏在瀑雾之中的“矿谷秘境”。每间客房都拥有观景阳台，独立私家温泉泡池以及无与伦比的矿谷奇观。推窗观崖壁，焚香泡温泉；目之所及都是大自然的鬼斧神工，身心皆自在。私密的阳台泡池与景色融为一体，将悦榕理念的“与自然共生”诠释到每一个细节。泡一池元素丰富的汤山温泉，加速新陈代谢，最后再敷以保湿面膜或身体乳，为肌肤保持充足水分。
                <w:br/>
                入住：南京园博园悦榕庄（如需享用酒店公共泡池或游泳池请游客提前自行准备泳帽&amp;泳衣，由于度假酒店以大床房为主，团队优先安排大床房，暂无法安排指定安排标间，敬请谅解。）
                <w:br/>
                第五天：溧阳—无锡                                     （含餐：早√中√晚X）            住：无锡
                <w:br/>
                享用：酒店明月全日餐厅丰富自助早餐，开放式厨房让你一睹盘中餐诞生过程！
                <w:br/>
                游览：【山水园林一步一景一惊艳•江苏园博园】（游览时间不少于1.5小时）园博园地处山水形胜处，坐拥优越自然景观。更有紫东阁、时仓、水下植物园，和13座复原的江南名园等人文景观，与自然相融一体，使您充分体验生态人文的独有魅力。紫东阁紫气东来，金陵西望。作为南京东部地标紫东阁，是南京最佳日出观赏点。13城市展园江南园林甲天下，江苏十三地市，历史上各有名园风流。园博园复刻重建了十三座城市的代表性名园，重现江南园林文化。时仓园区的标志性建筑物之一三个方向不同设计的钟面分别代表着南京的过去、现在、和未来。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
                <w:br/>
                第六天：无锡—上海—广州                              （含餐：早√中√晚X）          住：自理
                <w:br/>
                参观：【珍珠特产店】（参观时间不少于90分钟）位于“太湖明珠“无锡，30年传随太湖珍珠产业，引进尖端设计资源，集珍珠养殖、珍珠加工、珍珠产品研发、珍珠首饰设计、珍珠文化展示和销售于一体。
                <w:br/>
                游览：【长广溪国家湿地公园】（游览时间不少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一晚五钻酒店（未挂牌），一晚拈花湾景区客栈，一晚湖州南浔希尔顿酒店，一晚上海和平饭店，一晚南京园博园悦榕庄；全程房差：补房差2500元/人，退房差1300元/人；行程中披露的参考酒店如遇节假日满房、政府征用酒店等情况，可能临时新增其他行程公示外酒店，敬请见谅。
                <w:br/>
                3、用餐：行程中含5早5正，酒店内含早餐，正餐40元/人，天下第一鲜60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珍珠特产店</w:t>
            </w:r>
          </w:p>
        </w:tc>
        <w:tc>
          <w:tcPr/>
          <w:p>
            <w:pPr>
              <w:pStyle w:val="indent"/>
            </w:pPr>
            <w:r>
              <w:rPr>
                <w:rFonts w:ascii="宋体" w:hAnsi="宋体" w:eastAsia="宋体" w:cs="宋体"/>
                <w:color w:val="000000"/>
                <w:sz w:val="20"/>
                <w:szCs w:val="20"/>
              </w:rPr>
              <w:t xml:space="preserve">
                主要品种：太湖珍珠又名太湖珠，是按产地分类的九大珍珠品种之一。太湖珍珠是淡水珍珠，光泽明
                <w:br/>
                亮、粒圆饱满、细腻光滑、形佳色美、硬度高、比重大、弹性好、正品率。是珍贵的装饰品，又是贵
                <w:br/>
                重的药材
                <w:br/>
                1、自由参观，自由选购，（如游客中途脱团，团费不退并补500元/店）。
                <w:br/>
                2、购物店以当地安排为准，行程中涉及景点、博物馆、餐厅内设立的购物场所，均不属于旅行社指
                <w:br/>
                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丝绸特产店</w:t>
            </w:r>
          </w:p>
        </w:tc>
        <w:tc>
          <w:tcPr/>
          <w:p>
            <w:pPr>
              <w:pStyle w:val="indent"/>
            </w:pPr>
            <w:r>
              <w:rPr>
                <w:rFonts w:ascii="宋体" w:hAnsi="宋体" w:eastAsia="宋体" w:cs="宋体"/>
                <w:color w:val="000000"/>
                <w:sz w:val="20"/>
                <w:szCs w:val="20"/>
              </w:rPr>
              <w:t xml:space="preserve">
                主要品种：了解古老与现代的蚕丝工艺，各种丝绸制品，衣物、伞、蚕丝被、丝巾、床上用品或翡翠
                <w:br/>
                饰品
                <w:br/>
                1、自由参观，自由选购，（如游客中途脱团，团费不退并补500元/店）。
                <w:br/>
                2、购物店以当地安排为准，行程中涉及景点、博物馆、餐厅内设立的购物场所，均不属于旅行社指
                <w:br/>
                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2025-10-20T06:06:00+08:00</dcterms:created>
  <dcterms:modified xsi:type="dcterms:W3CDTF">2025-10-20T06:06:00+08:00</dcterms:modified>
</cp:coreProperties>
</file>

<file path=docProps/custom.xml><?xml version="1.0" encoding="utf-8"?>
<Properties xmlns="http://schemas.openxmlformats.org/officeDocument/2006/custom-properties" xmlns:vt="http://schemas.openxmlformats.org/officeDocument/2006/docPropsVTypes"/>
</file>