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（假日）星旅远洋邮轮·鼓浪屿号 香港-下龙湾-香港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ZLJRZS-CG20250917Q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⑤探索“世界新七大自然景观”，“海上桂林”-下龙湾。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游览行程：香港启德码头（离港时间：17：00）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
                <w:br/>
                各位贵客所在的客舱。邮轮将于当天17:00开船，我们将开始这次轻松而又浪漫的邮轮假期之旅。
                <w:br/>
                登船地址：香港九龙承丰路33号
                <w:br/>
                【早餐】自理     【中餐】自理     【晚餐】邮轮     【住宿】邮轮
                <w:br/>
                <w:br/>
                第2天	游览行程：海上巡游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
                <w:br/>
                动。您将在旅途中获得令人难以置信的美食体验，比比皆是的聚会场所，盛大的演出，您可以充分享受豪华游轮假期轻松有限的时光。
                <w:br/>
                【早餐】邮轮    【中餐】邮轮     【晚餐】邮轮     【住宿】邮轮
                <w:br/>
                <w:br/>
                第3天	游览行程：下龙湾（抵港时间：10:00   离港时间19:00）
                <w:br/>
                	下龙湾坐落在越南海防市吉婆岛以东，离越南首都河内150公里，毗邻海防市、锦普市与云屯区，是典型的石灰岩喀斯特地貌海湾，占地 约 1553 平方千米。山海风光秀丽迷人，景色似桂林山水，闻名遐迩，为旅游胜地，有“海
                <w:br/>
                上桂林”的美称。主要景点有天堂岛、巡洲岛、吉婆岛、天宫洞、斗鸡石等 。1600个岛屿和小岛构成了一幅石灰石柱形的独特海景。由于那里地势陡峭，大部分岛屿杳无人迹， 因此得以保持其自然风光，1994年，联合国教科文
                <w:br/>
                组织将下龙湾作为自然遗产，列入《世界遗产名录》。
                <w:br/>
                温馨提示：上述文字仅针对港口的描述，并非岸上游览线路；您可以选择参考邮轮公司组织的岸上观光游，也可以自行前往岸上观光，邮轮将于19:00起航（所有乘客必须提前一个小时返回到邮轮上；请带好船卡和护照复印件）
                <w:br/>
                【早餐】邮轮  【中餐】以自选岸上游为准  【晚餐】邮轮  【住宿】邮轮
                <w:br/>
                <w:br/>
                第4天	游览行程：海上巡游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
                <w:br/>
                吧和音乐厅，随着乐声轻舞飞扬；或到免税店去挑选自己喜欢的物品……总之， 丰富多彩的娱乐项目会让您惊喜不断！
                <w:br/>
                【早餐】邮轮     【中餐】邮轮    【晚餐】邮轮      【住宿】邮轮
                <w:br/>
                <w:br/>
                第5天	游览行程：香港启德码头（抵港时间：09:00）
                <w:br/>
                	预计上午09:00抵达码头。在船上享受美味的早餐后，请依照指示下船，结束愉快的邮轮假期，鼓浪屿号邮轮期待与您再次相遇 。
                <w:br/>
                【早餐】邮轮    【中餐】  自理  【晚餐】自理   【住宿】温馨的家
                <w:br/>
                <w:br/>
                备注说明：上述各港口的停靠及出发时间均为参考时间，具体抵离时间不排除因天气、潮汐等原因导致的变化；根据国际惯例游轮公司将以游客安全为第一，有权根据实际突发情况作出航线变更。
                <w:br/>
                <w:br/>
                <w:br/>
                房型价格（元/人）
                <w:br/>
                限时闪促
                <w:br/>
                (9月9日前报名)
                <w:br/>
                	1、内舱/海景双人房， 立减300一间，船票买一送一 ；
                <w:br/>
                2、内舱/海景/阳台/套房家庭房， 立减600元/间，同舱第三/四位免船票
                <w:br/>
                3、赠送广州/深圳至码头去程交通（报名时落实是否需要）
                <w:br/>
                备注说明：红色价格均是优惠后人均价格
                <w:br/>
                房型	船票原价	港务费	促销后均价（含船票+港务）
                <w:br/>
                			双人房	三人房	四人房
                <w:br/>
                标准内舱房	第1/2位	2769	800元/人	2035 	2446 	2035 
                <w:br/>
                	同舱第3/4位	800				
                <w:br/>
                高级内舱房	第1/2位	2899		2100 	/	/
                <w:br/>
                标准海景房	第1/2位	3269		2285 	2779 	2285 
                <w:br/>
                	同舱第3/4位	800				
                <w:br/>
                高级海景房	第1/2位	3519		2410 	2946 	/
                <w:br/>
                	同舱第3位	800				
                <w:br/>
                雨林探险海景房	第1/2位	3779		2540 	3119 	2540 
                <w:br/>
                	同舱第3位	800				
                <w:br/>
                标准阳台房	第1/2位	4529		5029 	3619 	2915 
                <w:br/>
                高级阳台房	第1/2位	4779		5279 	3786 	3040 
                <w:br/>
                	同舱第3/4位	800				
                <w:br/>
                雨林探险阳台房	第1/2位	5029		5529 	3953 	3165 
                <w:br/>
                	同舱第3/4位	800				
                <w:br/>
                悦享行政房	第1/2位	6029		6529 	4619 	3665 
                <w:br/>
                	同舱第3/4位	1700				
                <w:br/>
                雨林探险行政房	第1/2位	6539		7039 	4959 	3920 
                <w:br/>
                	同舱第3/4位	1700				
                <w:br/>
                悠享套房	第1/2位	7039		7539 	5293 	4170 
                <w:br/>
                	同舱第3/4位	1700				
                <w:br/>
                尊享套房	第1/2位	8289		8789 	6126 	4795 
                <w:br/>
                	同舱第3/4位	1700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1、邮轮服务小费：内舱/海景/阳台，每人每晚16美金；尊享套房/悠享套房/悦享行政房，每人每晚20美金；婴儿免服务费(0-3 周岁)，儿童享半价优惠（4-11 周岁）（收费标准仅供参考，以船上公布标准为准）；
                <w:br/>
                2、居住地至码头往返交通；
                <w:br/>
                3、邮轮停靠港口岸上观光游费用（可选择提前预定我社增值服务套餐或者报名船上付费岸上观光）；
                <w:br/>
                4、越南签证：船上办理统一办理落地签15美金/人（此费用将由船上收取，无论是否参与岸上观光，都应缴纳。若您自备好越南签证，请您开航前10天告知，以免产生不必要扣费）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本产品供应商为：深圳招商国际旅游有限公司，许可证编号：L-GD-CJ00040  。为保证游客可如期出发，我社将与其他旅行社共同委托   深圳招商国际旅游有限公司 组织出发（拼团出发），如客人不接受拼团出发，请报名时以书面形式注明。此团由    深圳招商国际旅游有限公司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增值服务套餐（ 30人成团 ，需提前报名 ，数量有限 ，售完即止）
                <w:br/>
                名称	简易介绍	成人	5周岁以下
                <w:br/>
                A套餐	香港启德码头至深圳湾往返交通（中旅巴士）	0元/人	0元/人
                <w:br/>
                	深圳至广州越秀公园回程交通	50元/人	100元/人
                <w:br/>
                B套餐	领队服务+下龙湾岸上游（下龙湾壁画+音乐沙滩+广宁省博物馆+龙仙寺+水上木偶戏）	499元/人	459元/人
                <w:br/>
                <w:br/>
                出行证件须知：
                <w:br/>
                A)大陆旅客持本人有效护照（护照有效期从返回出发地当日起 6 个月以上有效期，护照至少有 2 页空白页）+1份护照首页复印件
                <w:br/>
                B)港澳旅客持本人有效护照 +1份护照首页复印件；台湾旅客持本人有效护照 +台胞证+1份护照首页复印件
                <w:br/>
                C)非中国大陆旅客： 有效护照（护照有效期从返回出发地当日起 6 个月以上）+1份护照首页复印件+需持有再次进入香港的有效签证，如自备签证，请自行确认签证的有效性，以免耽误行程！
                <w:br/>
                温馨提醒：如果因个人证件或签证原因造成无法按时出入境的，一切费用不退，以及因此产生相关费用均由客人自行承担！
                <w:br/>
                <w:br/>
                报名须知： 
                <w:br/>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 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
                <w:br/>
                您可以选择通过现金：美金进行消费；电子支付：支付宝、银联扫码支付（以港币结算）；刷卡消费：Visa、Master信用卡以及62开头的银联借记卡。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
                <w:br/>
                目前“鼓浪屿”号WIFI分为3个流量包套餐，以下费用仅供参考，实际以船上公布为准。
                <w:br/>
                <w:br/>
                套餐	原价	促销价（PL0801航次起生效）
                <w:br/>
                1GB高速流量包	33 USD	28 USD
                <w:br/>
                4GB高速流量包	132 USD	88 USD，单价约22美元/GB
                <w:br/>
                8GB高速流量包	264 USD	148 USD，单价约18.5美元/GB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15天允许换人，但每舱必须保留一个人的名字不变，最终以邮轮公司批复为准，如有换人情况，原有优惠不能再享受，以换名时的优惠政策补差价，并收每人220元的更名费。全部更名视为取消重新预订并根据以下取消政策收取相应的取消费用。
                <w:br/>
                20、取消政策：
                <w:br/>
                取消日期	取消扣费
                <w:br/>
                在预订出发日前60天及以上，不收取消费用	不收取消费用
                <w:br/>
                预订出发日前59天至45天	按照500元人民币每人收取。
                <w:br/>
                预订出发日前44天至29天	按照航行价格的50%收取
                <w:br/>
                预订出发日前28天至15天	按照航行价格的80%收取
                <w:br/>
                出发日期前14天及以内解除合同、未准时出现或在开航后因任何原因放弃旅行的	按照航行价格的100%收取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20、取消政策：
                <w:br/>
                取消日期	取消扣费
                <w:br/>
                在预订出发日前60天及以上，不收取消费用	不收取消费用
                <w:br/>
                预订出发日前59天至45天	按照500元人民币每人收取。
                <w:br/>
                预订出发日前44天至29天	按照航行价格的50%收取
                <w:br/>
                预订出发日前28天至15天	按照航行价格的80%收取
                <w:br/>
                出发日期前14天及以内解除合同、未准时出现或在开航后因任何原因放弃旅行的	按照航行价格的100%收取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2026-04-04T09:53:40+08:00</dcterms:created>
  <dcterms:modified xsi:type="dcterms:W3CDTF">2026-04-04T09:53:40+08:00</dcterms:modified>
</cp:coreProperties>
</file>

<file path=docProps/custom.xml><?xml version="1.0" encoding="utf-8"?>
<Properties xmlns="http://schemas.openxmlformats.org/officeDocument/2006/custom-properties" xmlns:vt="http://schemas.openxmlformats.org/officeDocument/2006/docPropsVTypes"/>
</file>