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（假日）9-10月S13线：劲爆深坑&amp;上潮了 ★★★★ 一生必住·上海深坑酒店、盐官观潮观钱塘大潮、江南水乡乌镇东栅、深坑崖壁光影秀、金陵帝王州中山陵、杭州西湖、苏州沧浪亭、富甲一方南浔古镇、茶香宴、全程超豪华酒店、0自费双飞6天游行程单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20250923-S12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地标建筑
                <w:br/>
                【上海深坑洲际酒店】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w:br/>
                ※ 钱塘观潮
                <w:br/>
                【天下第一潮钱塘江大潮】鬼斧神工！滔滔滚滚！罕见世界奇观！走进盐官观潮胜地，钱塘江边领略江潮的风采，
                <w:br/>
                感受大自然的魅力，潮起潮落，看潮读人生！
                <w:br/>
                <w:br/>
                ※ 江南风韵
                <w:br/>
                【“诗”意之园沧浪亭】苏州现存历史最久的园林，每一处景致都透露着匠人的巧思与自然的和谐！
                <w:br/>
                【皆人都爱西湖】“水光潋滟晴方好，山色空蒙雨亦奇”。细细体味白居易刺杭三年对西湖的痴爱之情！
                <w:br/>
                【江南水乡乌镇东栅】江南水韵，老街、青石板路、水上老屋，千年积淀的文化古韵，江南水乡的颜值担当！
                <w:br/>
                【不难寻的南浔】水岸人家尽枕河，运河古镇富甲天下，罕见的中西合璧式古镇游遍江南九十九，不如南浔走一走！
                <w:br/>
                【攀登历史石阶中山陵】感叹中国史上最伟大的建筑之一，从下往上看步步高升，从上往下看平步青云！
                <w:br/>
                <w:br/>
                ※ 绚烂夜秀
                <w:br/>
                【深坑酒店崖壁光影秀】18000㎡崖壁光影秀，地心深处的东方神话，声势恢弘的视听盛宴！
                <w:br/>
                <w:br/>
                ※ 食在江南
                <w:br/>
                【豪华自助早餐】全程享用酒店自助早餐，上海深坑酒店享用价值¥288自助早餐！
                <w:br/>
                【茶香满溢】茶林野趣间，吃农家茶园宴，品纯正龙井茶，悠然自得，看千年龙井泡出杭州这座休闲茶都！
                <w:br/>
                <w:br/>
                ※ 尊享品质
                <w:br/>
                【广东独立成团】安心无忧行，优秀导游+安全用车+安享用餐，每人每天送一支矿泉水，尽享旅行好时光！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第一天：广州—上海（航班时间段：0700-1500）         （含餐：早X中X晚X）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amp;quot;广富林文化遗存&amp;quot;是新发现的文化遗存，是一种新见的考古学文化，可以命名为&amp;quot;广富林文化&amp;quot;。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室内恒温泳池独辟蹊径，打造成“碧泉溶洞”，配上“蘑菇泡泡”趣味性装饰元素，使泳池如梦似幻，配有较浅
                <w:br/>
                儿童池。畅游的同时也能欣赏到室外的瀑布景观和雄伟的深坑崖壁！
                <w:br/>
                入住：上海佘山世茂洲际酒店（世茂深坑酒店）（备注：由于高标酒店规定，不可指定标间/大床，以前台安排为准；如需使用酒店泳池请提前自备泳帽&amp;amp;泳衣，酒店泳池是否开放以酒店方为准。 ）
                <w:br/>
                第二天：上海—杭州                         （含餐：早√中X晚√）                       住：杭州
                <w:br/>
                享用：酒店价值288元/人自助早餐，除了简单的冷菜、水果和甜品，你还可以不限量单点各种主菜。炒饭、班尼迪克蛋.....每一道都是大菜硬菜，在外面的餐厅分分钟值近百块的那种。
                <w:br/>
                车赴：【世界一大自然奇观·海宁钱塘观潮】（车程约1.5小时）钱塘江涌潮为世界一大自然奇观，钱塘观潮始于汉魏，已成为当地的习俗。是天体引力和地球自转的离心作用加上杭州湾喇叭口的特殊地形造成的特大涌潮。中秋佳节前后为观潮最佳时节。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钱塘江大潮虽然壮丽，但在切记保持安全距离，以免发生被潮水卷入水中等危险的产生。）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入住：未来科技城同派/杭州德信福元酒店/顺昌大酒店/杭州两岸国际大酒店/杭州云鲤悦酒店/杭州怿铂酒店/杭州紫金港郁金香酒店或同等级酒店
                <w:br/>
                第三天：杭州—桐乡                    （含餐：早√中√晚X）                     住：乌镇外/桐乡
                <w:br/>
                参观：【丝绸工厂】（车程约1.5小时，参观约90分钟）中国是世界上最早生产丝绸的国家，有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车赴：江南古镇，枕水人家——乌镇（车程约1.5小时）；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走进乌镇，白墙黛瓦、小桥流水，眼前的一切都携着浓浓的中国水墨画气息扑面而来，雕梁画栋、石巷老屋，这个有“鱼米之乡，丝绸之府”之称的地方，自古就是文人墨客在此吟咏风月，畅怀叙谈的最爱，还是一代文豪茅盾的故乡。
                <w:br/>
                入住：乌镇格雷斯精选酒店/乌镇优格花园酒店/乌镇优屋美宿酒店/桐乡瑞麒酒店/桐乡嘉德酒店或同等级酒店
                <w:br/>
                第四天：桐乡—南京—无锡                            （含餐：早√中√晚X）          住：无锡
                <w:br/>
                车赴：六朝古都南京（车程约3小时）；
                <w:br/>
                游览：【气势磅礴•中山陵5A】（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2、因中山陵景区实行实名预约参观限流，每日接待人数有限，如遇景区预约已满，我们将更改游览【雨花台景区】，敬请谅解。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车赴：被誉为太湖边“充满温情和水的城市”的无锡（车程约2小时）；
                <w:br/>
                入住：无锡宜尚酒店/无锡曙光薇酒店/无锡翠竹苑/无锡丽呈东谷或同等级酒店
                <w:br/>
                第五天：无锡                           （含餐：早√中√晚X）                                住：无锡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南长街】古运河水乡传统风貌的精华地段，是吴文化与大运河发展史的重要环节，是富庶江南漕运重地的见证，是谱写无锡民族工商业发展的重要篇章，是江南砖瓦窑群的研究基地。南长街是典型的古运河畔江南人家原生态风貌。街区内民居建筑丰富多彩，有着浓重的运河江南人家特点，粉墙黛瓦、花格木窗、方砖铺地、屏门隔断、前店后坊，几乎家家都有水码头，形成了既有具有浓郁地方特色的院落式、竹筒式、独立式的枕河人家，又有中西合璧的石库门商贾别墅，风格多样。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入住：无锡新梨庄大酒店/无锡锡州花园/无锡百乐温德姆酒店或同等级酒店
                <w:br/>
                第六天：无锡—苏州—上海—广州             （含餐：早√中√晚X）       住：自理
                <w:br/>
                参观：【珍珠博物馆】（参观时间不少于90分钟）位于“太湖明珠“无锡，30年传随太湖珍珠产业，引进尖端设计资源，集珍珠养殖、珍珠加工、珍珠产品研发、珍珠首饰设计、珍珠文化展示和销售于一体。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2、住宿：全程豪华酒店，一晚上海深坑洲际酒店；全程房差：全程补房差1300元，退房差600元；行程中披露的参考酒店如遇节假日满房、政府征用酒店等情况，可能临时新增其他行程公示外酒店，敬请见谅。
                <w:br/>
                3、用餐：行程中含5早5正，酒店内含早餐，正餐30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br/>
                1、自由参观，自由选购，（如游客中途脱团，团费不退并补500元/店）。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br/>
                1、自由参观，自由选购，（如游客中途脱团，团费不退并补500元/店）。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2026-04-04T07:51:36+08:00</dcterms:created>
  <dcterms:modified xsi:type="dcterms:W3CDTF">2026-04-04T07:51:36+08:00</dcterms:modified>
</cp:coreProperties>
</file>

<file path=docProps/custom.xml><?xml version="1.0" encoding="utf-8"?>
<Properties xmlns="http://schemas.openxmlformats.org/officeDocument/2006/custom-properties" xmlns:vt="http://schemas.openxmlformats.org/officeDocument/2006/docPropsVTypes"/>
</file>