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（假日）【11-2月】"一千零一夜"中亚两国8天6晚（广州CZ）|乌兹别克斯坦|哈萨克斯坦|新布拉克滑雪场|雷吉斯坦广场|塔什干|夏伊辛达行程单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ZLJRXY-CG20251119-GZCZ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CZ5097 北京大兴-阿拉木图 18：30-21：10
                <w:br/>
                CZ6028 塔什干-北京 21：25-05:55+1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w:br/>
                广州-阿拉木图（哈萨克斯坦） 参考国际航班：CZ3083 广州-阿拉木图 13:50-18:00 飞行约6小时
                <w:br/>
                指定时间在广州白云机场集合，乘坐航班前往阿拉木图。阿拉木图是哈萨克斯坦的前首都，迁都的原因有很多，主要是阿拉木图人口密度过高，加上地震频密，又距离邻国边境太近，发展空间也受到了局限，因此在1997年哈萨克政府就把首都迁都到北部的阿斯塔纳。走在阿拉木图的街上依然可以看见大量苏联时期所留下的建筑，许多建筑都存在着浓厚的历史感，散发着淡淡的苏联味。
                <w:br/>
                交通飞机
                <w:br/>
                <w:br/>
                住宿4*Astana Internatinal Hotel 或同级
                <w:br/>
                <w:br/>
                <w:br/>
                <w:br/>
                DAY2
                <w:br/>
                阿拉木图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成前往童话森林滑雪场）。返回阿拉木图，前往【阿尔巴特步行街】，阿拉木图城区非常适合散步，这里绝对是不二之选。走进这里，满满的街头艺术氛围，随处可见唱歌，跳舞，弹唱的单人或组合，让人目不暇接。
                <w:br/>
                交通大巴
                <w:br/>
                <w:br/>
                住宿4*Astana Internatinal Hotel 或同级
                <w:br/>
                <w:br/>
                用餐早餐: 酒店早餐午餐: 当地午餐晚餐: 晚餐
                <w:br/>
                <w:br/>
                <w:br/>
                DAY3
                <w:br/>
                阿拉木图-奇姆肯特 参考夜卧火车：22:04-08:57（4人一车厢）
                <w:br/>
                游览阿拉木图市区，阿拉木图是哈萨克斯坦第一大城市，也是整个中亚的金融、教育等中心，早年因盛产苹果被称为苹果城。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交通大巴+火车
                <w:br/>
                <w:br/>
                住宿夜宿火车上
                <w:br/>
                <w:br/>
                用餐早餐: 酒店早餐午餐: 当地午餐晚餐: 晚餐
                <w:br/>
                <w:br/>
                <w:br/>
                DAY4
                <w:br/>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参观【拜迪贝克纪念碑】，拜迪贝克是14世纪帖木儿帝国时期的重要人物，担任法官职务，并与统治者帖木儿建立了密切的友谊关系，现存纪念碑于1998年在拜迪贝克原陵墓遗址上重建，高度达23米，重约9吨。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交通大巴
                <w:br/>
                <w:br/>
                住宿塔什干4*Shamsan Airport Hotel或同级
                <w:br/>
                <w:br/>
                用餐早餐: 火车简餐午餐: 当地午餐晚餐: 晚餐
                <w:br/>
                <w:br/>
                <w:br/>
                DAY5
                <w:br/>
                塔什干-撒马尔罕
                <w:br/>
                前往撒马尔罕（307公里，约5小时车程）。从康居古国到花剌子模，再至贴木尔帝国之都，撒马尔罕不仅连接东西，也贯通南北，是丝绸之路上最为璀璨的枢纽城市。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走进美轮美奂的夏伊辛达，迷醉在异域风情中 。一块块天晴与靛蓝的手绘瓷砖让这里变成了童话世界。就着橙色的黄昏光晕，异域风情的长裙和丝巾在这里怎么穿搭都美。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交通大巴
                <w:br/>
                <w:br/>
                住宿明宇丽雅酒店Lia! by Minyoun Stars of Ulugbek或Hilton Garden Inn Samarkand Sogd或同级
                <w:br/>
                <w:br/>
                用餐早餐: 酒店午餐: 当地午餐晚餐: 晚餐
                <w:br/>
                <w:br/>
                <w:br/>
                DAY6
                <w:br/>
                撒马尔罕-塔什干
                <w:br/>
                朝圣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Mausoleum】，位于古尔埃米尔陵墓的后院大门外，埋葬着帖木儿的曾孙们。游览有着汗与妻子动人爱情故事的【比比哈努清真寺】，这也是泰姬陵的原型建筑。闲逛撒马尔罕最大的巴扎【Siyob 集市】，集市忙碌的身影充分展现了这个城市的活力，各式蔬果、乳制品、肉类和鱼，所有你想的到的都在这里兜售，不必担心你会吃不上一口好的东西。乘车返回塔什干（307公里，约5小时车程）
                <w:br/>
                交通大巴
                <w:br/>
                <w:br/>
                住宿Greed Park Hotel或同级
                <w:br/>
                <w:br/>
                用餐早餐: 酒店早餐午餐: 当地午餐晚餐: 晚餐
                <w:br/>
                <w:br/>
                <w:br/>
                DAY7
                <w:br/>
                塔什干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车观【塔什干电视塔】，塔什干电视塔是中亚地区最高的建筑高达375米。体验【塔什干地铁】，前苏联的地铁站风格各异，每一站都是轴对称、镜像对称、旋转对称爱好者的福音！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年的独立纪念碑，代表着乌兹别克斯坦的主权。约19：00前往机场，准备乘坐航班返回广州。
                <w:br/>
                交通大巴
                <w:br/>
                <w:br/>
                住宿夜宿航班上
                <w:br/>
                <w:br/>
                用餐早餐: 酒店早餐午餐: 特色餐（手抓饭）晚餐: 中式晚餐
                <w:br/>
                <w:br/>
                <w:br/>
                DAY8
                <w:br/>
                塔什干-广州 参考国际航班：CZ3054 塔什干-广州 01:30-10:55 飞行约6小时20分
                <w:br/>
                乘坐航班返回广州，抵达广州后结束愉快的中亚两国行程。
                <w:br/>
                交通飞机
                <w:br/>
                <w:br/>
                住宿温馨的家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国际航班：广州往返程国际航班经济舱机票；
                <w:br/>
                签证费用：中国护照前往哈萨克斯坦和乌兹别克斯坦均免签（护照首页扫描件）；
                <w:br/>
                用车：空调旅游巴士，当地专业司机，每天10小时服务（接送机除外）；
                <w:br/>
                领队：全程中文领队服务，每天10小时服务（接送机除外）；
                <w:br/>
                导游：当地中文导游服务，每天10小时服务，接送机除外（当地旅游发展起步较慢，导游服务和讲解上还有所欠缺，还请谅解）；
                <w:br/>
                住宿：行程中5晚双人间住宿+1晚夜火车费用；
                <w:br/>
                餐食：行程中所列餐食，特别标注自理的除外；
                <w:br/>
                景点门票和活动：行程中所列景点门票和活动费用；
                <w:br/>
                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国内联运费用：国内联运航班以申请下来的为准，费用仅为联运费用，不包含过夜住宿费；
                <w:br/>
                证件办理费用：个人护照办理费用；。
                <w:br/>
                杂费￥2000元/人，报名时请与团款一并支付。
                <w:br/>
                行程中标注自理的午晚餐。
                <w:br/>
                团队中若出现单男单女，我司有权安排房间住宿，若客人不接受此种方式或经协调最终不能安排的，需另开单人间的客人须在出发前补单房差￥2300/人；
                <w:br/>
                景点摄影费：乌兹别克斯坦部分景点若需拍照需自行支付摄影费。
                <w:br/>
                司机导游服务超时费：80美元/小时，不足一小时按一小时计算，并须司导确认同意超时工作。
                <w:br/>
                酒店内及行程中的个人消费（例如：酒店收费项目、景区自费项目等）。
                <w:br/>
                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4、12岁以下小孩不占床价格为团费的9折，占床与成人同价（酒店房间床较小建议长的稍大的孩子按占床报名以免房间内很拥挤）；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保费200元起/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护照首页，护照距回程有6个月以上有效期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2026-04-03T02:58:42+08:00</dcterms:created>
  <dcterms:modified xsi:type="dcterms:W3CDTF">2026-04-03T02:58:42+08:00</dcterms:modified>
</cp:coreProperties>
</file>

<file path=docProps/custom.xml><?xml version="1.0" encoding="utf-8"?>
<Properties xmlns="http://schemas.openxmlformats.org/officeDocument/2006/custom-properties" xmlns:vt="http://schemas.openxmlformats.org/officeDocument/2006/docPropsVTypes"/>
</file>