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【高奢范邮轮】MSC欧罗巴号意大利+马耳他+西班牙+法国+瑞士+摩纳哥12日【浪漫地中海|古罗马文明|高迪艺术建筑|豪奢摩纳哥|瑞士天堂景】行程单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EU1760060178G1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高奢范邮轮×浪漫地中海×古罗马文明×高迪艺术建筑×豪奢摩纳哥x瑞士天堂景
                <w:br/>
                ◉ 8处世界遗产 
                <w:br/>
                ★ 罗马、陶尔米纳古城、瓦莱塔古城、圣家族大教堂，米拉之家、热那亚、巴特罗之家、墨西拿教堂钟楼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北京-米兰-热那亚，意大利（启航18:00)
                <w:br/>
                早上抵达后，米兰市区游览。
                <w:br/>
                参考航班：北京-米兰 CA949 01:35-05:50，飞行时间约11小时15分
                <w:br/>
                参观斯福尔扎城堡、米兰大教堂（外观）、厄玛努埃尔拱廊。游览结束，前往热那亚码头办理登船手续，开启浪漫地中海的人文之旅。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原稿。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罗马，意大利（靠岸07:00，离港18:00）
                <w:br/>
                邮轮早餐后，参观游览世界文化遗产罗马斗兽场（外观）、君士坦丁凯旋门、威尼斯广场、古罗马遗址、许愿池、西班牙广场。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
                <w:br/>
                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许愿池】又名特莱维喷泉，是罗马市内最大的也是知名度最高的喷泉。这个全球最大的巴洛克式喷泉，在电影《罗马假日》风靡全球后闻名于全世界。喷泉以罗马神话中海神尼普勒战胜归来为题材，雕塑精致而大气，晚上配合灯光更加神圣。
                <w:br/>
                【西班牙广场】因《罗马假日》中赫本吃冰淇淋一幕而闻名的广场，炎炎夏日的避暑圣地，周围各式名品大牌商场林立。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墨西拿/陶尔米纳（西西里岛），意大利 （靠岸12:00，离港20:00)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瓦莱塔，马耳他（靠岸09:00，离港17:00)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邮轮早餐后，前往巴塞罗那市区游览，参观世界文化遗产圣家族大教堂（外观）、世界文化遗产米拉之家（外观）、世界文化遗产巴特罗之家（外观）、格拉西亚大街、加泰罗尼亚广场，哥伦布广场。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热那亚-摩纳哥-热那亚（靠岸 08:00)
                <w:br/>
                邮轮早餐后，办理离船手续。前往游览摩纳哥王宫广场、摩纳哥亲王宫（外观）、摩纳哥大教堂（外观）、蒙特卡罗。
                <w:br/>
                摩纳哥是世界第二小国，美丽的海滩、古老的城堡、如云的美人、豪华的*场以及永远明眸浅笑、光鲜亮丽的王宫，共同构成了摩纳哥的独特风景。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【蒙特卡罗】蒙特卡罗位于摩纳哥城的北面，是世界著名的蒙特卡洛*场所在地。大*场一面是歌剧院，一面是*场，周边风景非常优美。
                <w:br/>
              </w:t>
            </w:r>
          </w:p>
        </w:tc>
        <w:tc>
          <w:tcPr/>
          <w:p>
            <w:pPr>
              <w:pStyle w:val="indent"/>
            </w:pPr>
            <w:r>
              <w:rPr>
                <w:rFonts w:ascii="宋体" w:hAnsi="宋体" w:eastAsia="宋体" w:cs="宋体"/>
                <w:color w:val="000000"/>
                <w:sz w:val="20"/>
                <w:szCs w:val="20"/>
              </w:rPr>
              <w:t xml:space="preserve">早餐：邮轮     午餐：自理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热那亚-卢加诺，瑞士-米兰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米兰，意大利-北京
                <w:br/>
                酒店早餐后，前往机场搭乘国际航班回国。
                <w:br/>
                参考航班：米兰-北京 CA950 12:30-05:30+1，飞行时间约10小时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5、境外领队司机导游服务费110欧元/人（机场交于领队）；
                <w:br/>
                6、报名之日起超过70周岁的旅客须额外缴纳500元。此费用将用于为该旅客购买高龄高额的旅游意外险。（具体赔付金额以保单为准）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2025-10-20T06:06:02+08:00</dcterms:created>
  <dcterms:modified xsi:type="dcterms:W3CDTF">2025-10-20T06:06:02+08:00</dcterms:modified>
</cp:coreProperties>
</file>

<file path=docProps/custom.xml><?xml version="1.0" encoding="utf-8"?>
<Properties xmlns="http://schemas.openxmlformats.org/officeDocument/2006/custom-properties" xmlns:vt="http://schemas.openxmlformats.org/officeDocument/2006/docPropsVTypes"/>
</file>