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南非花园大道10天1月-6月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AA20260412S1UW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 开普敦
                <w:br/>
                早餐后前往乘车前往开普敦（行车约4.5小时）
                <w:br/>
                   途中可自费前往厄加勒斯角（需另外付费）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前往著名的【小工艺品店】挑选精美的非洲手工艺品（约2小时）；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行程所示标准酒店，双人标准间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司机，导游工资；司机饭费、油费、陆桥费、停车费等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单人房附加费：3500元/人
                <w:br/>
                2.	12岁以下小童不占床减1000元/人，占床与大人同价
                <w:br/>
                3.	境外司机导游服务费：1500人民币/人
                <w:br/>
                4.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开普敦	Born in Africa</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2025-10-20T06:16:36+08:00</dcterms:created>
  <dcterms:modified xsi:type="dcterms:W3CDTF">2025-10-20T06:16:36+08:00</dcterms:modified>
</cp:coreProperties>
</file>

<file path=docProps/custom.xml><?xml version="1.0" encoding="utf-8"?>
<Properties xmlns="http://schemas.openxmlformats.org/officeDocument/2006/custom-properties" xmlns:vt="http://schemas.openxmlformats.org/officeDocument/2006/docPropsVTypes"/>
</file>