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(假日)C6 大牌三亚纯玩游行程单</w:t>
      </w:r>
    </w:p>
    <w:p>
      <w:pPr>
        <w:jc w:val="center"/>
        <w:spacing w:after="100"/>
      </w:pPr>
      <w:r>
        <w:rPr>
          <w:rFonts w:ascii="宋体" w:hAnsi="宋体" w:eastAsia="宋体" w:cs="宋体"/>
          <w:sz w:val="20"/>
          <w:szCs w:val="20"/>
        </w:rPr>
        <w:t xml:space="preserve">蜈支洲岛+南山+天涯海角+直飞三亚·4天3晚·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HNQ17615463801X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三亚
                <w:br/>
                	早餐： 无	午餐： 无	晚餐：无	住宿：三亚指定酒店
                <w:br/>
                于约定时间搭乘班机前往美丽的海南鹿城·三亚，抵达后工作人员将在出口迎接您的远道而来，沿途欣赏海岛美景，回酒店休息，期待明天的美丽之旅。
                <w:br/>
                <w:br/>
                第二天	三亚一地
                <w:br/>
                	早餐： 含	午餐： 自理	晚餐：含	住宿：三亚指定酒店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住宿：三亚指定酒店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三亚-广州
                <w:br/>
                	早餐： 含	午餐： 含	晚餐：自理	住宿：温馨的家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--行程、景点游览顺序、游览时间仅提供参考标准，具体视天气及游客实际游览情况而定--
                <w:br/>
                【接待标准】
                <w:br/>
                <w:br/>
                <w:br/>
                <w:br/>
                <w:br/>
                接
                <w:br/>
                待
                <w:br/>
                说明 	 1、住宿：全程入住以下参考酒店，含每人每天一床位，若出现单男或单女，且团中无同性团友同住，我社不提供自然单间，不能拼住的，请在出发前自补房差标准版380元/3晚，豪华版580元/3晚；以下为行程参考酒店：
                <w:br/>
                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备注说明：
                <w:br/>
                A、海南酒店标准比内地偏低。如旺季等特殊情况，因房源紧张，将安排不低于以上酒店档次的酒店。
                <w:br/>
                B、酒店为该线路配套的高性价比酒店，若需补房差升级住宿请在报名时告知。不接受抵达后酒店住宿未达期望值的投诉。
                <w:br/>
                C、酒店位于三亚市区，购物、用餐、出行均非常方便。夜间出行请结伴而行，带好随身物品。
                <w:br/>
                2、用车：当地接用车将根据团队人数安排5-52座空调旅游车，保证每人1正座。
                <w:br/>
                特别说明：海南的全部旅游车辆指定由海南省统一汽车服务中心管理调派，旅行社按团队的实际人数（保证每人一正座）向中心预订车辆，中心根据滚动发班的原则向旅行社调派车辆（包括司机），若客人对旅行社所调派的车辆或司机不满意，我社尽量配合客人与汽车服务中心协商，但不承担相关经济责任。由于有关国家和地区的环保法律和政策要求，自由活动期间旅游大巴停运，期间可能不会开放车内空调或暖气。不参加夜间娱乐节目则需在景区外等候其他参加的客人；自由活动期间，游客请务必注意人生及财产安全、自由活动期间的安全及责任由游客自负。
                <w:br/>
                3、用餐：含3正3早(酒店含,客人放弃使用恕无费用退还)，正餐餐标30元/人/餐，升级品鉴赠“火车头万人海鲜广场爆款海鲜餐”（如团队人数低于8人则换成蟹鲍海鲜餐）+“文昌鸡宴”+“南山素面”各1次；特别说明：餐饮风味、用餐条件与广东有一定的差异，大家应有心理准备。此为团队用餐，若游客放弃用餐，恕不另行退费，请游客人谅解。
                <w:br/>
                4、购物：全程0购物（超市/免税店/部分景区/酒店内设有购物场所，属于景区及酒店自行商业行为。）景区内购物，海南部分景区及酒店为方便旅游者有自设的商场及购物场所，并非我社安排的旅游购物店，属于第三方与您之间自愿行为，此类投诉我社无法受理，敬请谅解。
                <w:br/>
                5、小孩收费：2周岁-12岁以下执行小孩收费，此收费提供机位、当地旅游车位、含半价正餐。不含早餐、不含任何景点门票、不提供住宿床位，如有产生费用敬请客人当地自理；增订早具体价格以酒店执行为准； 
                <w:br/>
                6、客人应知悉自身的健康状况，对不适合自身条件的旅游活动应谨慎选择。
                <w:br/>
                7、此行程为综合优惠包价产品，若持学生证、军官证、长者证、记者证、教师证等有效证件我司不再进行任何差额退减优惠；
                <w:br/>
                8、在旅游期间客人如因个人原因擅自、强行离团或不参加行程内的某项团队活动（含酒店、用餐、景点等）会产生一定的违约金，具体金额根据实际情况另行协商，发生此类情况一切后果请客人自行承担，客人离团期间的一切行为与旅行社无关，由此产生的责任客人自行承担。
                <w:br/>
                9、导游：行程中所列参观游览过程中地方专职中文导游服务或景区讲解员（当地接机、游览、送机分段式导游服务）。
                <w:br/>
                特别说明：导游要调整行程必须经得客人全体游客同意并签字认可，前提是优化行程顺序（如避开景区人流高峰等）或遇客观人力不可抗拒因素（如台风、暴雨、国家政策、自然灾害、交通堵塞等）。如遇人力不可抗拒因素造成的行程延误或变更产生的费用由客人自理，我社负责协助办理相关事宜。如遇人力不可抗拒因素（台风、暴雨、检修等）或政策性调整（博鳌亚洲论坛会议期间、全国性娱乐停演等）导致无法游览的景点和项目，我社有权取消或更换为其它等价景点或项目,赠送景点和项目费用不退，并有权将景点及住宿顺序做相应调整；海南部分景区及酒店为方便旅游者有自设的商场及购物场所，并非我社安排的旅游购物店，此类投诉我社无法受理，敬请谅解；
                <w:br/>
                10、此团为散客拼团，人数如不足8人时，地接旅行社则安排司机兼向导进行接待服务。 
                <w:br/>
                11、保险：已按国家相关规定购买旅行社责任险。
                <w:br/>
                12、旅游者如需新增购物或参加另行付费的旅游项目，需和地接社协商一致并在海南当地补签相关自愿合同或证明，敬请广大游客理性消费。 推荐项目：三亚千古情表演300元/人；玫瑰谷电瓶车30元/人等。
                <w:br/>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br/>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br/>
                交通部分说明
                <w:br/>
                	参考航班：去程：19:00-23:55区间；回程：19:00-23:55区间（以实际出票时间为准，出发前通知客人）
                <w:br/>
                1、行程上的班次为参考班次，如对班次有特殊要求，请及时和工作人员落实此团的准确班次，以免耽误行程；由于航空机位存在不稳定因素，我社在确保不影响游客在当地行程游玩标准的情况下，同一团种出发的游客可能采用不同时间段的航班往返。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造成行程延误或不能完成景点游览，请客人谅解。
                <w:br/>
                ★特别说明：
                <w:br/>
                《旅游法》明确规定：1、因不可抗力造成旅游者滞留的，旅行社只能协助客人采取相应的安置措施，因此增加的食宿费用，由旅游者承担；若遇上航班取消情况，旅行社协助客人一起向航空公司争取保护后续航班，敬请客人配合。
                <w:br/>
                2、同团种采用不同交通工具抵达目的地，回程根据航班或火车时刻的前后顺序，分别送客往机场或火车站。
                <w:br/>
                3、特别说明：适逢旺季，交通费、当地房费及车费或者升幅较大，导致不同日期报名，且同团出发的客人，团费有较大差异，旅客报名前已知悉并接受，不接受因价差导致的投诉，敬请旅客知悉，谢谢！
                <w:br/>
                行程游览说明
                <w:br/>
                	1、我社可以根据旅游目的地实际情况，在保证行程景点游览的前提下，对景点的游览顺序作合理的调整。如遇不可抗力因素（如塌方、大雪塞车、天气、航班延误等）或策性调整（博鳌亚洲论坛会议期间、全国性娱乐停演等），造成行程延误或不能完成游或缩短游览时间，不视旅行社违约，未能完成游览的景点我社有权更换或只按旅行社协议门票价格退还，赠送景点和项目费用不退；
                <w:br/>
                2、免费开放景点，如因政策性关闭或预约问题不能参观，敬请谅解(此景点为免费开放景点,如不能参观不作退款,我社不再另行通知)。
                <w:br/>
                3、因前往蜈支洲岛游船受风浪颠簸，建议69岁以上长者或身体不佳游客考虑自身身体状况不适宜参加蜈支洲岛活动项目的，则旅行社按照采购价在当地退减，且客人同意在该时间段内，按照领队（导游）安全提示在指定活动区域内等候。 
                <w:br/>
                4、行程中途经的休息站，加油站，公共卫生间等地停留仅供休息和方便之用，不建议游客购物，游客因购物产生的纠纷与本社无关；另外，部分景区内设有购物场所，属于景区自行商业行为，均不属于我社安排购物店。
                <w:br/>
                5、未成年人游客在出游时，必须有家长或监护人随游玩，并负责监管好未成年人的安全及相关事宜。
                <w:br/>
                6、旅行社特别提醒旅游者，在自由活动期间，注意自身人身财产安全。
                <w:br/>
                7、请不要私自下海，在景区内海滨浴场游泳时，请在安全区域内游泳，游泳时请注意人身安全。
                <w:br/>
                8、18岁以下未成年人参团需由监护人陪同或授权委托书。65岁以上老人参团需填写健康申明，75岁以上因条件有限暂不接待。
                <w:br/>
                9、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有客人投诉与意见单不符，我社不作任何赔付。
                <w:br/>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补充协议	另行付费项目推荐目录
                <w:br/>
                为最大限度地满足旅游者在旅游期间对吃、住、行、游、购、娱的需求，在旅游者和__________________（组团社）双方已签定《__________________国内旅游合同》的基础上，旅行社向旅游者推荐以下项目。旅游者在旅游过程中需要参加下列项目的，与旅行社进行协商。旅行社在不影响其他旅游者行程安排的前提下，与旅游者书面协商一致的，将按下列项目内容及收费标准向旅游者提供另行付费景点服务：
                <w:br/>
                一、另行付费项目推荐目录
                <w:br/>
                另行付费项目内容	时长	价格	备注
                <w:br/>
                三亚千古情演出	约60分钟	300元/人	一生必看的大型实景演出
                <w:br/>
                玫瑰谷电瓶车	景区交通	30元/人	景区小交通
                <w:br/>
                另行付费项目说明：
                <w:br/>
                1.旅游者是否参加自费活动项目，由旅游者根据自身需要和个人意愿，自主决定，选择参加；在旅游全程期间，旅行社绝不强制旅游者参加任何另行付费活动项目。在合同约定的《旅游行程单》安排的自由活动时间内，旅游者可自愿选择增加以上活动内容
                <w:br/>
                2.由旅行社推荐的另行付费活动项目，均不强迫旅游者参加；旅游者自愿通过书面确认选择另行付费活动项目，在旅游时间和气候等因素允许的前提下，旅行社予以安排；因旅游行程时间、气候或因景区临时关闭等原因，旅行社无法安排旅游者参加自愿选择的另行付费活动项目的，请旅游者谅解！
                <w:br/>
                3.旅游者是否参加另行付费活动项目，由旅游者自行根据自身健康状况和个人意愿，自主决定，旅行社绝不强制旅游者参加；若旅游者不参加另行付费活动项目的，应在自由活动时间和在本人可控风险的范围内自行活动；除本确认书所列的另行付费活动项目以外，旅行社不向旅游者售卖其他任何一项另行付费活动项目，若全团游客一致要求参加非推荐另行付费活动项目的，在经全团游客签字同意后，随团导游才可安排。
                <w:br/>
                4.请旅游者在自愿选择增加另行付费活动项目时慎重考虑，一旦确认参加且付费后，旅行社或随团导游将立即进入预订程序，当相关费用支出后，旅游者取消原选择的另行付费活动项目时，旅行社将无法退还旅游者的费用。
                <w:br/>
                补充说明：
                <w:br/>
                1.本确认书为《            国内旅游合同》的组成部分，自旅游者签订之日起生效，其有效期与《            国内旅游合同》有效期一致，同具法律效力。
                <w:br/>
                2.本确认书自确认人（旅游者）签章之日起生效。
                <w:br/>
                旅游者确认：本人及本人代表以上所列参团的全体同行人，以认真阅读上述内容，对本确认书的内容确认并同意，现予以签字确认。
                <w:br/>
                本人及本人代表以上所列参团的全体同行人，对以上条款内容完全了解和认同，现予以确认_______________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以下参考酒店，含每人每天一床位，若出现单男或单女，且团中无同性团友同住，我社不提供自然单间，不能拼住的，请在出发前自补房差标准版380元/3晚，豪华版580元/3晚；以下为行程参考酒店：
                <w:br/>
                标准版三亚参考酒店：新兴花园-普标、正扬、凯丰、美多M酒店、派瑞、小鹿辰客、帝诺康逸-池景、望海青年-普标、格林豪泰、素柏云、南森或同级&lt;参考网评2-3钻&gt;
                <w:br/>
                豪华版三亚参考酒店：三亚西藏大厦——园景房、青海大厦园景、宁夏大厦-园景、凯瑞莱园景、海立方园景、椰林滩-雅致房、新疆大厦-普标、凤凰水城凯莱-高级房或同级&lt;参考网评5-4钻&gt;
                <w:br/>
                备注说明：
                <w:br/>
                A、海南酒店标准比内地偏低。如旺季等特殊情况，因房源紧张，将安排不低于以上酒店档次的酒店。
                <w:br/>
                B、酒店为该线路配套的高性价比酒店，若需补房差升级住宿请在报名时告知。不接受抵达后酒店住宿未达期望值的投诉。
                <w:br/>
                C、酒店位于三亚市区，购物、用餐、出行均非常方便。夜间出行请结伴而行，带好随身物品。
                <w:br/>
                2、用车：当地接用车将根据团队人数安排5-52座空调旅游车，保证每人1正座。
                <w:br/>
                特别说明：海南的全部旅游车辆指定由海南省统一汽车服务中心管理调派，旅行社按团队的实际人数（保证每人一正座）向中心预订车辆，中心根据滚动发班的原则向旅行社调派车辆（包括司机），若客人对旅行社所调派的车辆或司机不满意，我社尽量配合客人与汽车服务中心协商，但不承担相关经济责任。由于有关国家和地区的环保法律和政策要求，自由活动期间旅游大巴停运，期间可能不会开放车内空调或暖气。不参加夜间娱乐节目则需在景区外等候其他参加的客人；自由活动期间，游客请务必注意人生及财产安全、自由活动期间的安全及责任由游客自负。
                <w:br/>
                3、用餐：含3正3早(酒店含,客人放弃使用恕无费用退还)，正餐餐标30元/人/餐，升级品鉴赠“火车头万人海鲜广场爆款海鲜餐”（如团队人数低于8人则换成蟹鲍海鲜餐）+“文昌鸡宴”+“南山素面”各1次；特别说明：餐饮风味、用餐条件与广东有一定的差异，大家应有心理准备。此为团队用餐，若游客放弃用餐，恕不另行退费，请游客人谅解。
                <w:br/>
                4、购物：全程0购物（超市/免税店/部分景区/酒店内设有购物场所，属于景区及酒店自行商业行为。）景区内购物，海南部分景区及酒店为方便旅游者有自设的商场及购物场所，并非我社安排的旅游购物店，属于第三方与您之间自愿行为，此类投诉我社无法受理，敬请谅解。
                <w:br/>
                5、小孩收费：2周岁-12岁以下执行小孩收费，此收费提供机位、当地旅游车位、含半价正餐。不含早餐、不含任何景点门票、不提供住宿床位，如有产生费用敬请客人当地自理；增订早具体价格以酒店执行为准； 
                <w:br/>
                6、客人应知悉自身的健康状况，对不适合自身条件的旅游活动应谨慎选择。
                <w:br/>
                7、此行程为综合优惠包价产品，若持学生证、军官证、长者证、记者证、教师证等有效证件我司不再进行任何差额退减优惠；
                <w:br/>
                8、在旅游期间客人如因个人原因擅自、强行离团或不参加行程内的某项团队活动（含酒店、用餐、景点等）会产生一定的违约金，具体金额根据实际情况另行协商，发生此类情况一切后果请客人自行承担，客人离团期间的一切行为与旅行社无关，由此产生的责任客人自行承担。
                <w:br/>
                9、导游：行程中所列参观游览过程中地方专职中文导游服务或景区讲解员（当地接机、游览、送机分段式导游服务）。
                <w:br/>
                特别说明：导游要调整行程必须经得客人全体游客同意并签字认可，前提是优化行程顺序（如避开景区人流高峰等）或遇客观人力不可抗拒因素（如台风、暴雨、国家政策、自然灾害、交通堵塞等）。如遇人力不可抗拒因素造成的行程延误或变更产生的费用由客人自理，我社负责协助办理相关事宜。如遇人力不可抗拒因素（台风、暴雨、检修等）或政策性调整（博鳌亚洲论坛会议期间、全国性娱乐停演等）导致无法游览的景点和项目，我社有权取消或更换为其它等价景点或项目,赠送景点和项目费用不退，并有权将景点及住宿顺序做相应调整；海南部分景区及酒店为方便旅游者有自设的商场及购物场所，并非我社安排的旅游购物店，此类投诉我社无法受理，敬请谅解；
                <w:br/>
                10、此团为散客拼团，人数如不足8人时，地接旅行社则安排司机兼向导进行接待服务。 
                <w:br/>
                11、保险：已按国家相关规定购买旅行社责任险。
                <w:br/>
                12、旅游者如需新增购物或参加另行付费的旅游项目，需和地接社协商一致并在海南当地补签相关自愿合同或证明，敬请广大游客理性消费。 推荐项目：三亚千古情表演300元/人；玫瑰谷电瓶车30元/人等。
                <w:br/>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价格已是优惠打包价，无二次优惠可退</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2026-04-03T18:37:00+08:00</dcterms:created>
  <dcterms:modified xsi:type="dcterms:W3CDTF">2026-04-03T18:37:00+08:00</dcterms:modified>
</cp:coreProperties>
</file>

<file path=docProps/custom.xml><?xml version="1.0" encoding="utf-8"?>
<Properties xmlns="http://schemas.openxmlformats.org/officeDocument/2006/custom-properties" xmlns:vt="http://schemas.openxmlformats.org/officeDocument/2006/docPropsVTypes"/>
</file>