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【秋日漫游】肇庆&amp;佛山2天 | 星湖湿地砚阳湖赏初秋 | 欧洲风情安纳希小镇 | 华盖路金榜上街行程单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KH-20251118SP0213723436-0.3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中山纪念堂地铁站 C 出口
                <w:br/>
                回程下车点：中山纪念堂地铁站 C 出口
                <w:br/>
                如无备注则统一默认中山纪念堂地铁站 C 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摄影吸氧-星湖湿地公园
                <w:br/>
                一秒穿越欧洲风情小镇-安纳希小镇
                <w:br/>
                寻找顺德美食-华盖路步行街/金榜上街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出发-包公文化园-午餐-星湖湿地景区-晚餐-入住酒店
                <w:br/>
                早上指定时间地点集中乘车往千年古都-肇庆。前往肇庆（车程 2 小时）抵达后前往肇庆市包公文化园（停留约 1 小时）肇庆市包公文化园，位于肇庆端州区城西厂排街，是集“廉政教育、历史文化、旅游休闲”于一体的多功能文化园区，是广东省反腐倡廉教育基地。包公文化园坐落在西江边，站在高处能远眺西江的美景。从远处看，文化园檐角青瓦，仿宋的古建筑风格跃然眼底。
                <w:br/>
                约 12 点前往餐厅享用午餐（农家宴），后【星湖湿地公园】，星湖湿地公园丹顶鹤（游船），进入星湖湿地公园（即仙女湖景区）门票口到达码头。然后开始坐船~约坐 15-18 分钟游仙女湖之后上岛参观火烈鸟~然后步行经九曲浮桥~再步到到丹顶鹤岛（参观）再从丹顶鹤岛再坐船约 5 分钟—灵芝岛码头登陆~上岸后客人可自由在仙女湖景区步行参观，景点有如：鹊桥、出米洞、灵芝岛、金沙滩、观佛台、湿地科普馆及宣教中心等。
                <w:br/>
                提示：全程含坐船 2 次和参观仙女湖景区约 2-3 小时左右
                <w:br/>
                温馨提示：客人到达码头后，如船没有满人，等待时间一般 15-20 分钟左右。如节假日或遇上人数比较多时，船只不够用，会需要等待更长的时间（以当天船队人员实时调度为准）
                <w:br/>
                随后集中前往餐厅享用晚餐，餐后前往酒店办理入住。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早餐-安纳希小镇-华盖路步行街/金榜街-午餐自理-回程
                <w:br/>
                早上指定时间享用早餐（简易早）
                <w:br/>
                约 9:00 集中前往高明安纳希小镇（车程 1 小时，停留约 40 分钟）鹭湖度假区以法国安纳希小镇为建筑蓝本，将“法国安纳希小镇”原味移植，欧陆人文风情的建筑风格完美融入得天独厚的鹭林湖山资源之中。街角的咖啡店、湖景餐厅、各类特色美食、手信店、精品超市遍布其中，一座欧洲小镇呈现眼前。安纳希小镇目前是度假区的购物中心，餐饮中心和游客集散、服务中心。
                <w:br/>
                约 10：40 集中前往华盖路步行街（车程约 1.5 小时、停留约 2.5 小时）华盖路步行街街道两旁为明末清初骑楼特色的岭南西洋建筑，主色调为粉黄、粉绿、粉蓝。彩色的骑楼，老字号的民信双皮奶店. 也可以自行前往金榜街自行寻味美食，在华盖路步行街转转，这是一条骑楼街，在这里可品尝顺德小吃。金榜街就在华盖山的另一侧。
                <w:br/>
                游览结束后集中回程。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用餐：含二正餐一早（团队用餐不用餐不退费、早餐简单围早）
                <w:br/>
                住宿：入住 1 晚肇庆舒适型酒店（如海涛酒店/花塔酒店/嘉宝酒店或同级）。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2026-04-02T03:53:31+08:00</dcterms:created>
  <dcterms:modified xsi:type="dcterms:W3CDTF">2026-04-02T03:53:31+08:00</dcterms:modified>
</cp:coreProperties>
</file>

<file path=docProps/custom.xml><?xml version="1.0" encoding="utf-8"?>
<Properties xmlns="http://schemas.openxmlformats.org/officeDocument/2006/custom-properties" xmlns:vt="http://schemas.openxmlformats.org/officeDocument/2006/docPropsVTypes"/>
</file>