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（假日）【粤玩粤幸福系列-韶关站】韶关3天|韶关丰源温泉|翁山源温泉|帽子峰银杏|岭南红叶世界行程单</w:t>
      </w:r>
    </w:p>
    <w:p>
      <w:pPr>
        <w:jc w:val="center"/>
        <w:spacing w:after="100"/>
      </w:pPr>
      <w:r>
        <w:rPr>
          <w:rFonts w:ascii="宋体" w:hAnsi="宋体" w:eastAsia="宋体" w:cs="宋体"/>
          <w:sz w:val="20"/>
          <w:szCs w:val="20"/>
        </w:rPr>
        <w:t xml:space="preserve">（假日）【粤玩粤幸福系列-韶关站】韶关3天|韶关丰源温泉|翁山源温泉|帽子峰银杏|岭南红叶世界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YW1763544031V4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2、升级1晚入住翁山源温泉度假酒店【韶关嘉华半溪温泉酒店】
                <w:br/>
                精华全安排：红军长征粤北纪念馆、帽子峰银杏、东华寺、红叶世界
                <w:br/>
                买断房特价：当天入住所有房间已全部现金买断，一经报名，不得退改；
                <w:br/>
                精选酒店：
                <w:br/>
                一晚韶关丹霞丰源温泉酒店，别墅清雅双床房，睡眠无忧；
                <w:br/>
                一晚韶关翁山源温泉酒店，环翠/湖景雅墅双床房，舒享一整晚；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【粤玩粤幸福系列-韶关站】整个旅行都是吃自助餐
                <w:br/>
                —韶关丰源温泉+翁山源温泉+帽子峰银杏+岭南红叶世界+餐餐自助大餐—
                <w:br/>
                3天2晚经典爆款纯玩之旅—
                <w:br/>
                〘全程吃足N个自助餐 住2晚别墅 泡双温泉 赏银杏林 观红叶世界〙
                <w:br/>
                全程升级入住丰源温泉别墅1晚+翁山源温泉别墅1晚，让您睡眠更舒适；升级豪叹翁山源温泉海鲜自助晚餐.叹丰源温泉全天候自助餐.开放时间内不限次任食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■晚上：享用【全天候自助晚餐】，餐后自由活动；
                <w:br/>
                <w:br/>
                <w:br/>
                ■深夜：享用【全天候自助宵夜】，餐后回房间休息；
                <w:br/>
                丰源温泉全天候自助餐用餐时间，开放时间内，随进任食。
                <w:br/>
                上午：08：00-14：30
                <w:br/>
                下午：17：00-24：00
                <w:br/>
                <w:br/>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交通：汽车
                <w:br/>
              </w:t>
            </w:r>
          </w:p>
        </w:tc>
        <w:tc>
          <w:tcPr/>
          <w:p>
            <w:pPr>
              <w:pStyle w:val="indent"/>
            </w:pPr>
            <w:r>
              <w:rPr>
                <w:rFonts w:ascii="宋体" w:hAnsi="宋体" w:eastAsia="宋体" w:cs="宋体"/>
                <w:color w:val="000000"/>
                <w:sz w:val="20"/>
                <w:szCs w:val="20"/>
              </w:rPr>
              <w:t xml:space="preserve">早餐：费用不包含     午餐：自助午餐     晚餐：自助晚餐   </w:t>
            </w:r>
          </w:p>
        </w:tc>
        <w:tc>
          <w:tcPr/>
          <w:p>
            <w:pPr>
              <w:pStyle w:val="indent"/>
            </w:pPr>
            <w:r>
              <w:rPr>
                <w:rFonts w:ascii="宋体" w:hAnsi="宋体" w:eastAsia="宋体" w:cs="宋体"/>
                <w:color w:val="000000"/>
                <w:sz w:val="20"/>
                <w:szCs w:val="20"/>
              </w:rPr>
              <w:t xml:space="preserve">韶关丹霞丰源温泉酒店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早餐—帽子峰银杏—韶关翁山源温泉酒店
                <w:br/>
                ■上午：享用早餐【酒店自助早餐】，餐后继续浸泡温泉/自由活动；
                <w:br/>
                <w:br/>
                <w:br/>
                ■中午：享用午餐【酒店自助午餐】，餐后集中前往【韶关帽子峰森林公园，不含景区内环保车30元/人】2023年3月被评定为国家AAAA级旅游景区。公园以低山丘陵地貌为主，保存原始森林风貌，拥有700余亩人工银杏林和天然彩叶树种，形成"金秋银杏""冬季雪景"等特色景观，被誉为"粤北九寨沟。
                <w:br/>
                <w:br/>
                <w:br/>
                ■下午：参观完毕后，乘车前往【韶关翁山源温泉酒店】，到达酒店后办理入住手续，稍作休息；
                <w:br/>
                <w:br/>
                <w:br/>
                ■晚上：约17：30集中前往酒店自助餐厅，享用【海鲜自助晚餐】，餐后酒店内自由散步/继续享受温泉；
                <w:br/>
                <w:br/>
                <w:br/>
                韶关翁山源温泉酒店
                <w:br/>
                韶关翁山源温泉酒店由坐落于160亩山水画卷之中，以3万㎡恢弘建筑群构建国内海战主题温泉秘境，按星级标准规划，集温泉酒店、海战温泉、嬉水世界、餐饮会议、休闲娱乐等多元功能于一体，是全时温泉旅游度假的品质之选。住宿方面，拥有多幢别墅及主题客房的栖云居温泉酒店，均配备独立私家泡池，大部分房型可直达600余米泳道，满足家庭度假、团建聚会等多样需求。餐饮上，蘭・全日制餐厅供应国际美食，设自助餐、散点及特色包房；璘耀国际会议中心配备先进视听设备，可承接各类会议宴会。核心体验丰富，酒店的温泉引自地下88米热矿泉（偏硅酸含量超国家标准）日出水量2000m³出水温度55℃，打造四大主题园区；嬉水世界是亲子游玩、朋友狂欢的欢乐天堂，拥有多项水上乐园设施。其中，大型造浪池可同时容纳多人游玩，游客能在此感受海浪的冲击与欢腾，还能伴随着国外DJ的打碟与MC的喊麦声，纵享欢乐时光。高空雪橇滑梯给游客带来风驰电掣般的刺激体验；欢乐水寨、多样嬉水组合滑梯则为不同年龄段的游客提供了丰富的玩水选择，无论是孩童还是成年人，都能找到适合自己的项目。白天，嬉水世界在青山环抱中成为清凉乐园；夜晚，万盏灯火点亮战船，水波化作星河，摇身一变成为沉浸式美学盛宴。另有极光湖北极光灯光秀及四季特色景观，让宾客尽享自然与人文交融的惬意奢华。
                <w:br/>
                交通：汽车
                <w:br/>
              </w:t>
            </w:r>
          </w:p>
        </w:tc>
        <w:tc>
          <w:tcPr/>
          <w:p>
            <w:pPr>
              <w:pStyle w:val="indent"/>
            </w:pPr>
            <w:r>
              <w:rPr>
                <w:rFonts w:ascii="宋体" w:hAnsi="宋体" w:eastAsia="宋体" w:cs="宋体"/>
                <w:color w:val="000000"/>
                <w:sz w:val="20"/>
                <w:szCs w:val="20"/>
              </w:rPr>
              <w:t xml:space="preserve">早餐：费用包含     午餐：费用包含     晚餐：费用包含   </w:t>
            </w:r>
          </w:p>
        </w:tc>
        <w:tc>
          <w:tcPr/>
          <w:p>
            <w:pPr>
              <w:pStyle w:val="indent"/>
            </w:pPr>
            <w:r>
              <w:rPr>
                <w:rFonts w:ascii="宋体" w:hAnsi="宋体" w:eastAsia="宋体" w:cs="宋体"/>
                <w:color w:val="000000"/>
                <w:sz w:val="20"/>
                <w:szCs w:val="20"/>
              </w:rPr>
              <w:t xml:space="preserve">韶关翁山源温泉酒店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早餐—红叶世界—回程
                <w:br/>
                ■上午：享用【酒店自助早餐】，餐后自由活动/续享受酒店的温泉，健身设施等。
                <w:br/>
                <w:br/>
                <w:br/>
                ■中午：约11:30分退房前往餐厅品尝【自助简易午餐】（酒店提供，菜单：蒸的点心，汤粉面，肠粉，沙拉，水果，粥，卤肉饭，面包，煎蛋等）。
                <w:br/>
                <w:br/>
                <w:br/>
                ■下午：餐后乘车前往【岭南红叶世界，费用只含景区大门票，不含园内环保车20元/人，不含天空之境玻璃平台20元/人，提前预订团队优惠合计价30元/人，停留游玩时间2小时】，有“广东香格里拉”之称，位于广东省韶关市新丰县黄磜镇茶峒村青云山脉，岭南红叶世界是一个3600多亩原生态开发旅游区。岭南红叶世界它所处的山脉——青云山，平均海拔1000米左右，因特殊的地理位置，这里每年的云海可达到90天，比中国五大名山的云海天数还要多。也是摄影爱好者们拍日出、日落和云海的摄影天堂。（注：红叶最佳观赏期每年10-12月份）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，有羊陀，小羊等等可爱小动物在园里嬉戏。打卡魔法森林拍拍照，体验各种游玩项目，可以自由选择。结束愉快之旅，返程温馨的家！
                <w:br/>
              </w:t>
            </w:r>
          </w:p>
        </w:tc>
        <w:tc>
          <w:tcPr/>
          <w:p>
            <w:pPr>
              <w:pStyle w:val="indent"/>
            </w:pPr>
            <w:r>
              <w:rPr>
                <w:rFonts w:ascii="宋体" w:hAnsi="宋体" w:eastAsia="宋体" w:cs="宋体"/>
                <w:color w:val="000000"/>
                <w:sz w:val="20"/>
                <w:szCs w:val="20"/>
              </w:rPr>
              <w:t xml:space="preserve">早餐：自助早餐     午餐：自助简餐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第二晚入住韶关翁山源温泉酒店，环翠/湖景雅墅双床房，不拼房，不加床，需补房差300元/床；
                <w:br/>
                3、用餐：全程食足9个自助餐（丰源：2午餐+1下午茶+1晚餐+1宵夜+1早餐，翁山源：1早餐+1晚餐+1简午）          
                <w:br/>
                所有餐由二间酒店提供，团餐不吃不退；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赠送：赠送出发当天一支矿泉水，其它享用酒店房间免费提供的矿泉水；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2026-04-03T03:12:52+08:00</dcterms:created>
  <dcterms:modified xsi:type="dcterms:W3CDTF">2026-04-03T03:12:52+08:00</dcterms:modified>
</cp:coreProperties>
</file>

<file path=docProps/custom.xml><?xml version="1.0" encoding="utf-8"?>
<Properties xmlns="http://schemas.openxmlformats.org/officeDocument/2006/custom-properties" xmlns:vt="http://schemas.openxmlformats.org/officeDocument/2006/docPropsVTypes"/>
</file>