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【畅泡双重岭南真温泉】入住4星河源滨江金利酒店、安墩热汤东方园林温泉酒店丨探险丹霞地貌越王山丨巴厘岛风情紫金御临门真温泉、浸泡安墩真硫磺温泉丨深圳免税天堂 中英街丨嚎叹牛肉自助火锅无限量畅吃行程单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TX-20251120SP38653289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★【河源御临门温泉度假村】：紫金御临门温泉 巴厘岛热带雨林风情特色
                <w:br/>
                ★【安墩热汤温泉度假村】：无限次浸泡广东省罕见真正硫磺泉 泉眼处水温高达96℃ 私家温泉
                <w:br/>
                ★【河源越王山】：丹霞峰林 自然溶洞 栈道悬空赏奇石 
                <w:br/>
                ★【鲜味美食】：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广州—中英街—安墩热汤温泉度假村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酒店早餐---御临门温泉度假村--午餐自理--越王山风景区--河源4星滨江金利酒店
                <w:br/>
                08:00 享用自助早餐，随后前往【河源御临门温泉度假村】（车程约1小时，游览2.5小时）(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w:br/>
                12:30午餐自理
                <w:br/>
                14:00前往【河源越王山景区】（车程50分钟，游览约2小时）凭大粤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随后前往入住【滨江金利大酒店】（车程约50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酒店早餐--国药集团冯了性大药房--午餐自理-----温馨的家
                <w:br/>
                07:00享用早餐，自由活动。
                <w:br/>
                09:30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午餐自理
                <w:br/>
                三天旅程结束啦，乘车返程回温馨的家，祝大家旅途愉快！！！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成人299元（含车位、床位、餐、温泉、门票）
                <w:br/>
                1米以上不占床：289元/人（含车位、餐、温泉、门票）
                <w:br/>
                1米以下小童：199元（含车位）
                <w:br/>
                无三人房/加床，单人按不占床或补房差250元/人。
                <w:br/>
                如报名儿童身高与实到儿童身高不符，超高费用客人自理。
                <w:br/>
                <w:br/>
                【费用包含】
                <w:br/>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190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2026-04-04T16:39:06+08:00</dcterms:created>
  <dcterms:modified xsi:type="dcterms:W3CDTF">2026-04-04T16:39:06+08:00</dcterms:modified>
</cp:coreProperties>
</file>

<file path=docProps/custom.xml><?xml version="1.0" encoding="utf-8"?>
<Properties xmlns="http://schemas.openxmlformats.org/officeDocument/2006/custom-properties" xmlns:vt="http://schemas.openxmlformats.org/officeDocument/2006/docPropsVTypes"/>
</file>