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品鉴【秋意神话 神仙江南】华东双飞5天纯玩轻奢游 | 台州神仙居 | 绍兴东湖 | 鲁迅故居 | 德清莫干山  | 栖霞山 | 美龄宫行程单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南京市-浙江省-绍兴市-台州市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独家定制：在对的时间去对的风景，秋天里走入神话世界，去江南过神仙日子！
                <w:br/>
                独家资源：航空港口独家、入住酒店独家、严选餐厅独家、服务品质独家；独家旅行感受！
                <w:br/>
                定制产品：季节定制产品；江南秋季风景全揽，丰收味道全程唇齿间、逍遥旅程天天见！
                <w:br/>
                <w:br/>
                巅峰秋色：金陵追秋行、莫干层林染、绍兴秋运河、丹邱神仙居。秋色神话，值得拥有！
                <w:br/>
                金陵追秋行：南京第一片的梧桐叶不知何时红了，但第一片梧桐叶落下的时候，这世间方有了金陵；栖霞山的红叶已经到了巅峰时刻，栖霞天下美，一红惊天下，全世界最全的枫叶品种，将秋季的枫叶的精致做到了层次分明、天天不同景观；加上栖霞山的湖水、古刹，被誉为赏枫胜地；池杉林如同换装秀一般，蓝天绿水为背景，一夜之间，树就红了，船行红林间，岁月如神仙；秋天的美龄宫才是爱情的见证，因为一个人，满城种梧桐的故事；走过梧桐道、关于秋天就有了爱情的味道！
                <w:br/>
                <w:br/>
                姑苏好江南：有人说，江南的秋色有一半在姑苏，江南历史上没有经历过战乱的城市、被小桥流水吴语包围的小城；如何在有限的时间领悟人间秋色；很简单，在对的时间去一次天平山，在早晨的阳光里看中国树龄最长的枫叶树群，配上古典的苏州园林，眼睛得到了最大的享受；在对的季节去吃一只正宗的阳澄湖大闸蟹，从嘴巴里感悟江南的味道；两件事，做对了，就很江南，很秋天！
                <w:br/>
                <w:br/>
                莫干层林染：江南最神秘的风景，一年唯有深秋季节，莫干山就成了人间仙境；中国少有的平分秋色最佳风景，一半翠绿，一半斑斓；加上秋季多起的云雾，山峦隐现，众多古代近代历史的建筑带着众多的而故事突然呈现；一座山，即可以欣赏江南的最美秋色，还可以承托中国近代历史的点点滴滴；莫干山的美，仅在深秋，错过，就是一年！
                <w:br/>
                <w:br/>
                逍遥神仙居：“无痛爬山”概念的创造者；自古就被认为是神仙居住的地方，秋天的这里，云海几率最高，负离子含量最高，山的颜值也是最高；火山溶洞岩造就的几十座山峰造就了数百处风景，山与山之间全部用造型各异的桥梁连接，桥梁按照山体风景独家打造，成就了无数的网红；秋季游玩3-4小时的山岳景观，居然可以不出汗，秋色山岳景观游玩最逍遥的地方！
                <w:br/>
                <w:br/>
                绍兴秋运河：江南的烟火秋色，绍兴独占了一半，当城里运河的水涨上来的时候，当运河的风吹到了鲁迅故居，当鲁迅故居边黄酒的味道飘到了东湖；古城街道人也开始多起来了，街边的茶馆、酒肆都变得更有生气；坐上乌篷船、踏上古巷道、赏过柯岩景、喝过老黄酒，对于江南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广州（飞机）南京-美龄宫-栖霞山（参考航班：广州-南京 08:40-11:00  ZH9863）
                <w:br/>
                上午：请贵宾于指定时间集中广州白云机场乘坐飞机赴六朝古都—【南京】（飞行时间约2小时）。
                <w:br/>
                上午：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前往【栖霞山】（游览时间约3小时，含栖霞山上行电瓶车，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交通：飞机/汽车
                <w:br/>
              </w:t>
            </w:r>
          </w:p>
        </w:tc>
        <w:tc>
          <w:tcPr/>
          <w:p>
            <w:pPr>
              <w:pStyle w:val="indent"/>
            </w:pPr>
            <w:r>
              <w:rPr>
                <w:rFonts w:ascii="宋体" w:hAnsi="宋体" w:eastAsia="宋体" w:cs="宋体"/>
                <w:color w:val="000000"/>
                <w:sz w:val="20"/>
                <w:szCs w:val="20"/>
              </w:rPr>
              <w:t xml:space="preserve">早餐：X     午餐：√     晚餐：南京板鸭宴   </w:t>
            </w:r>
          </w:p>
        </w:tc>
        <w:tc>
          <w:tcPr/>
          <w:p>
            <w:pPr>
              <w:pStyle w:val="indent"/>
            </w:pPr>
            <w:r>
              <w:rPr>
                <w:rFonts w:ascii="宋体" w:hAnsi="宋体" w:eastAsia="宋体" w:cs="宋体"/>
                <w:color w:val="000000"/>
                <w:sz w:val="20"/>
                <w:szCs w:val="20"/>
              </w:rPr>
              <w:t xml:space="preserve">栖霞山涵田栖云山房酒店（五星江南园林度假酒店）或同级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上午：酒店内享用早餐，车赴苏州天平山（2.5小时）
                <w:br/>
                上午：车赴赏秋胜地-【苏州天平山】（游览时间约3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2.5小时车程），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
                <w:br/>
                以剑池飞瀑和碧坞龙潭两处壮观。剑池飞瀑上下三迭，奔突于竹山深谷之中，以腾挪多姿见胜；碧坞龙潭水师雄阔，潭深不可测，以雄伟壮观见长。仰观悬崖飞瀑，匹练直下，晴空细雨，扑面而来，人们精神倍增。入住山顶酒店。
                <w:br/>
                晚餐后入住酒店
                <w:br/>
                交通：汽车
                <w:br/>
              </w:t>
            </w:r>
          </w:p>
        </w:tc>
        <w:tc>
          <w:tcPr/>
          <w:p>
            <w:pPr>
              <w:pStyle w:val="indent"/>
            </w:pPr>
            <w:r>
              <w:rPr>
                <w:rFonts w:ascii="宋体" w:hAnsi="宋体" w:eastAsia="宋体" w:cs="宋体"/>
                <w:color w:val="000000"/>
                <w:sz w:val="20"/>
                <w:szCs w:val="20"/>
              </w:rPr>
              <w:t xml:space="preserve">早餐：酒店早餐     午餐：团餐     晚餐：金得利民国蟹宴   </w:t>
            </w:r>
          </w:p>
        </w:tc>
        <w:tc>
          <w:tcPr/>
          <w:p>
            <w:pPr>
              <w:pStyle w:val="indent"/>
            </w:pPr>
            <w:r>
              <w:rPr>
                <w:rFonts w:ascii="宋体" w:hAnsi="宋体" w:eastAsia="宋体" w:cs="宋体"/>
                <w:color w:val="000000"/>
                <w:sz w:val="20"/>
                <w:szCs w:val="20"/>
              </w:rPr>
              <w:t xml:space="preserve">莫干山山庄（山顶度假豪华酒店）或同级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3小时，含环保车)（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
                <w:br/>
                晚餐自费品尝江南特色美食后入住酒店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盐官潮乐之城宣德门酒店（水乡度假五星）或同级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含乌蓬船游船），以崖壁、岩洞、石桥、湖面巧妙结合，成为著名园林，是浙江省的三大名湖之一。东湖虽小，但因它的奇石、奇洞所构成的奇景使东湖成为旅游业界人士公认的罕见的“湖中之奇”。
                <w:br/>
                下午：车赴【鲁迅故里】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式慢生活。后车赴嵊州（约1.5小时车程），车赴【嵊州小吃街】，游玩时间1小时。
                <w:br/>
                晚餐后入住酒店休息。
                <w:br/>
                交通：汽车
                <w:br/>
              </w:t>
            </w:r>
          </w:p>
        </w:tc>
        <w:tc>
          <w:tcPr/>
          <w:p>
            <w:pPr>
              <w:pStyle w:val="indent"/>
            </w:pPr>
            <w:r>
              <w:rPr>
                <w:rFonts w:ascii="宋体" w:hAnsi="宋体" w:eastAsia="宋体" w:cs="宋体"/>
                <w:color w:val="000000"/>
                <w:sz w:val="20"/>
                <w:szCs w:val="20"/>
              </w:rPr>
              <w:t xml:space="preserve">早餐：酒店早餐     午餐：绍兴黄酒宴     晚餐：X   </w:t>
            </w:r>
          </w:p>
        </w:tc>
        <w:tc>
          <w:tcPr/>
          <w:p>
            <w:pPr>
              <w:pStyle w:val="indent"/>
            </w:pPr>
            <w:r>
              <w:rPr>
                <w:rFonts w:ascii="宋体" w:hAnsi="宋体" w:eastAsia="宋体" w:cs="宋体"/>
                <w:color w:val="000000"/>
                <w:sz w:val="20"/>
                <w:szCs w:val="20"/>
              </w:rPr>
              <w:t xml:space="preserve">嵊州开元名都酒店（城市奢华商务五星）或同级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 -台州神仙居-温州机场-广州（参考航班：温州-广州 21:55-23:55  ZH9964）
                <w:br/>
                上午：酒店内享用早餐，乘车前往国家重点风景名胜区、“仙人居住的地方”——【神仙居】（含往返索道+扶梯（游览时间不少于4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下午：结束后车赴温州机场，乘坐飞机返回广州机场，结束愉快的赏秋之旅！
                <w:br/>
                交通：汽车
                <w:br/>
              </w:t>
            </w:r>
          </w:p>
        </w:tc>
        <w:tc>
          <w:tcPr/>
          <w:p>
            <w:pPr>
              <w:pStyle w:val="indent"/>
            </w:pPr>
            <w:r>
              <w:rPr>
                <w:rFonts w:ascii="宋体" w:hAnsi="宋体" w:eastAsia="宋体" w:cs="宋体"/>
                <w:color w:val="000000"/>
                <w:sz w:val="20"/>
                <w:szCs w:val="20"/>
              </w:rPr>
              <w:t xml:space="preserve">早餐：酒店早餐     午餐：仙居八大碗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1、大交通：广州-南京，温州-广州往返机票。团队机票不允许改名、退票、改票、改期 ； 
                <w:br/>
                2、用车：具有资质的旅游巴士，保证一人一正座。 
                <w:br/>
                3、住宿：全程入住行程中指定酒店标准双人间（因当地条件限制，行程内酒店均没有3人间或加床，由于酒店房型有限，旅游者不能指定标双或大床房，通常情况下默认为标准双人房，如旅游者在报名时提出，我社尽量优先安排，但不作为合同履行之必要内容）；若出现单男单女，旅行社会安排同团的同性团友与其拼住；若团中无同性 团友可同住，请旅游者在出发前补房差； 
                <w:br/>
                4、用餐：全程4早餐，7正餐，（正餐餐标40元/人，特色餐50-60元/人）（早餐酒店包含，全程所含正餐如不用不退餐费，正餐十人一桌，八菜一汤，不含酒水如果人数不足十人，则按具体人数来安排用餐标准）行程中所附菜单会根据季节、时令等因素有部分调整。地区餐饮风味、用餐条件与您的家乡有一定的差异，大家应有心理准备；特色餐的用餐顺序根据实际情况进行调整； 
                <w:br/>
                5、门票：行程内景点第一道门票，不含园中园门票。我社提前采购并打包支付此线路酒店、景区门票等费用,持学生证、军官证、老人证等特殊证件报名价格一致,不享受额外优惠，此行程为综合打包价，无任何门票优惠，如客人因自身原因造成景区、景点没有游览，其费用概不退，赠送景点无法游览概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1、不含景点内小门票；景区环保车及缆车费用；行程外的自费节目及私人所产生的个人费用等；
                <w:br/>
                2、不包含个人旅游意外保险费，强烈建议出行游客购买个人旅游意外保险，具体保险险种请在报名时向销售人员咨询并购买；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5、不含广州白云机场往返接送；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自理小交通，建议乘坐，当地交付</w:t>
            </w:r>
          </w:p>
        </w:tc>
        <w:tc>
          <w:tcPr/>
          <w:p>
            <w:pPr>
              <w:pStyle w:val="indent"/>
            </w:pPr>
            <w:r>
              <w:rPr>
                <w:rFonts w:ascii="宋体" w:hAnsi="宋体" w:eastAsia="宋体" w:cs="宋体"/>
                <w:color w:val="000000"/>
                <w:sz w:val="20"/>
                <w:szCs w:val="20"/>
              </w:rPr>
              <w:t xml:space="preserve">不含栖霞山下行景区车20元/人，不含美龄宫接驳车20元/人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欢途国际旅行社有限公司，许可证号：L-GD00880，质检电话：020-83371233。此团24人自组成团派全陪，如不足24人无法成团不派全陪，我社提前7天通知，全额退款，不作赔偿，此团由广州市欢途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车次安排的首末站城市最终确定。客人对车次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3、由于铁路车次等存在不确定因素，我社在确保不影响游客在当地行程游玩标准的情况下，同一团种出发的游客可能采用不同时间段的铁路车次往返（同一游玩团体可能选用 2 个或以上的班次）。
                <w:br/>
                4、大交通浮动幅度较大，且部分客人已享受我司报名优惠政策，故导致不同日期报名，且同团出发的客人，团费有较大差异，无价格退还，敬请旅客注意！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行程山路较多，注意携带晕车及常备药品。山区海拔较高，昼夜温差大，注意携带御寒衣服。因环境限制，沿途用餐、住宿等接待条件与广东地区有一定差距，请团友谅解。异地旅游用餐较易引起水土不服，请自备常用药物。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2026-04-04T05:56:15+08:00</dcterms:created>
  <dcterms:modified xsi:type="dcterms:W3CDTF">2026-04-04T05:56:15+08:00</dcterms:modified>
</cp:coreProperties>
</file>

<file path=docProps/custom.xml><?xml version="1.0" encoding="utf-8"?>
<Properties xmlns="http://schemas.openxmlformats.org/officeDocument/2006/custom-properties" xmlns:vt="http://schemas.openxmlformats.org/officeDocument/2006/docPropsVTypes"/>
</file>