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参考航班：TK1026  SJJIST  2015 0020 飞行时间约2小时
                <w:br/>
                <w:br/>
                D11  伊斯坦布尔/广州 参考航班：TK72   ISTCAN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1.特别安排团年饭（含软饮），一起在巴尔干庆贺中国新年~
                <w:br/>
                2.特别赠送当地著名纪念礼品：红酒~
                <w:br/>
                3.长线出游三件宝伴您美好旅途：转换插头、颈枕、眼罩~
                <w:br/>
                为什么选择我们     
                <w:br/>
                【交通】精选Skytrax排名世界前十、欧洲最佳航空土耳其航空航班执飞，转机时间合理，双点进出，行程轻松省力，不走回头路，更多游玩时间，体验外航品质服务。                                                                  
                <w:br/>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【住宿】精选当地四星酒店+1晚黑山沿海小镇酒店+新春惊喜升级3晚当地五星酒店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特别安排前南斯拉夫电影《生命是奇迹》取景地--兹拉蒂博尔，全世界最长的缆车-兹拉蒂博尔黄金缆车欣赏沿山景致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特别安排中餐8菜一汤标准(团年饭升级为10菜1汤+软饮）、传统烤肉餐、卡尔洛夫奇小镇品尝红酒、黑山特色羊肉餐、黑山特色墨鱼或海鲜面、斯库台湖景观餐厅午餐。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参考航班：TK73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伊斯坦布尔（飞机）贝尔格莱德-（约101km，约1小时15分钟）诺维萨德-贝尔格莱德 【塞尔维亚】
                <w:br/>
                伊斯坦布尔（飞机）贝尔格莱德-（约101km，约1小时15分钟）诺维萨德-贝尔格莱德 【塞尔维亚】
                <w:br/>
                参考航班： TK1081    ISTBEG  0820 0810  飞行时间约1小时50分钟
                <w:br/>
                <w:br/>
                抵达后，前往塞尔维亚的文化中心，也是第二大城市—诺维萨德。
                <w:br/>
                <w:br/>
                诺维萨德的地标性建筑—【彼得罗瓦丁要塞（入内游览约1小时）】在罗马帝国时期这里就已经有大规模防御工事。要塞在历史上经历过多次战争，现在是塞尔维亚著名观光景点。
                <w:br/>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w:br/>
                返回贝尔格莱德的途中，前往去【卡尔洛夫奇小镇品尝美味的红酒*（游览时间约45分钟）】小镇曾经是伏伊伏丁那地区的政治文化中心，现在是一座安静优美的巴洛克小镇。由于出产的红酒特别出名，因此被称为红酒小镇。
                <w:br/>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贝尔格莱德地处巴尔干半岛核心位置，座落在多瑙河与萨瓦河的交汇处，居多瑙河和巴尔干半岛的水陆交通要道，被称为巴尔干之钥。
                <w:br/>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w:br/>
                早餐后，开启当天行程：
                <w:br/>
                <w:br/>
                早餐后，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前往萨拉热窝，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【Sarajevo Cable Car】是波黑首都一大地标性的景观，也是游客最不可错过的独特体验，同时也让我们从另外一个角度萨拉热窝。
                <w:br/>
                <w:br/>
                前往【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萨拉热窝（飞机）伊斯坦布尔
                <w:br/>
                萨拉热窝（飞机）伊斯坦布尔
                <w:br/>
                参考航班：TK1026  SJJIST  2015 0020  飞行时间约2小时
                <w:br/>
                <w:br/>
                酒店早餐后，开启当天行程：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午餐后预留自由时间，客人可自由购物，享受休闲时光。
                <w:br/>
                <w:br/>
                指定时间前往机场办理登机手续，搭乘土耳其航空班机前往伊斯坦布尔转机返回广州。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参考航班：TK72   ISTCAN  0145 1635 飞行时间约9小时50分钟
                <w:br/>
                <w:br/>
                航班抵达国内，结束本次愉快的巴尔干之旅！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全程四-五星级酒店双人房，2人1间，行程内升级3晚五星酒店（将灵活安排在贝尔格莱德/地拉那布德瓦//萨拉热窝）；
                <w:br/>
                全程提供酒店自助早餐（如因航班关系放弃费用不退）、午餐和晚餐（中式八菜一汤或当地餐），团队餐食不用不退敬请谅解；
                <w:br/>
                全程中文领兼导服务、外文司机陪同；
                <w:br/>
                包行程所列景点之普通参观门票；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单人间房差3600元/人；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6.春节团队报名时须付3000元/人的定金，以保证机位预留。
                <w:br/>
                7.由于航空公司税收变化频繁，我社有权凭借航空公司的涨税通知收取税收差价。
                <w:br/>
                8、关于境外旅游人身意外保险，所有75周岁以下客人报名，均赠送保险一份，75周岁以上客人建议自行购买符合自身身体状况及领馆要求的保险，也可由我公司代办，具体请联系我公司销售！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2026-04-03T00:03:06+08:00</dcterms:created>
  <dcterms:modified xsi:type="dcterms:W3CDTF">2026-04-03T00:03:06+08:00</dcterms:modified>
</cp:coreProperties>
</file>

<file path=docProps/custom.xml><?xml version="1.0" encoding="utf-8"?>
<Properties xmlns="http://schemas.openxmlformats.org/officeDocument/2006/custom-properties" xmlns:vt="http://schemas.openxmlformats.org/officeDocument/2006/docPropsVTypes"/>
</file>