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（假日）【肇庆温德姆】肇庆2天|宋古城墙|骑楼街|披云楼行程单</w:t>
      </w:r>
    </w:p>
    <w:p>
      <w:pPr>
        <w:jc w:val="center"/>
        <w:spacing w:after="100"/>
      </w:pPr>
      <w:r>
        <w:rPr>
          <w:rFonts w:ascii="宋体" w:hAnsi="宋体" w:eastAsia="宋体" w:cs="宋体"/>
          <w:sz w:val="20"/>
          <w:szCs w:val="20"/>
        </w:rPr>
        <w:t xml:space="preserve">（假日）【肇庆温德姆】肇庆2天|宋古城墙|骑楼街|披云楼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YW1766565263UA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★豪叹美食之旅---全程含3正1早 【自助早】【自助晚餐】【1鱼6味+七彩杏花捞鸡&amp;竹筒粽任吃宴】★"潮流肇庆"骑楼街·宋古城墙·披云楼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5钻肇庆七星岩温德姆酒店 宋古城墙·骑楼街·披云楼
                <w:br/>
                一价全含餐·升级豪叹海鲜自助餐 1鱼6味+七彩杏花捞鸡&amp;amp;竹筒粽任吃宴
                <w:br/>
                星湖国家湿地公园游船·登丹顶鹤岛+火烈鸟岛 
                <w:br/>
                打卡上清湾古巷·粉色天主堂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w:br/>
                <w:br/>
                ▶享用酒店【自助晚餐】
                <w:br/>
                交通：汽车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交通：汽车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br/>
                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2026-04-03T06:26:46+08:00</dcterms:created>
  <dcterms:modified xsi:type="dcterms:W3CDTF">2026-04-03T06:26:46+08:00</dcterms:modified>
</cp:coreProperties>
</file>

<file path=docProps/custom.xml><?xml version="1.0" encoding="utf-8"?>
<Properties xmlns="http://schemas.openxmlformats.org/officeDocument/2006/custom-properties" xmlns:vt="http://schemas.openxmlformats.org/officeDocument/2006/docPropsVTypes"/>
</file>