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（假日）【有得食~有得拎~】清远1天|百亩沃柑园任食|清远落羽杉行程单</w:t>
      </w:r>
    </w:p>
    <w:p>
      <w:pPr>
        <w:jc w:val="center"/>
        <w:spacing w:after="100"/>
      </w:pPr>
      <w:r>
        <w:rPr>
          <w:rFonts w:ascii="宋体" w:hAnsi="宋体" w:eastAsia="宋体" w:cs="宋体"/>
          <w:sz w:val="20"/>
          <w:szCs w:val="20"/>
        </w:rPr>
        <w:t xml:space="preserve">（假日）【有得食~有得拎~】清远1天|百亩沃柑园任食|清远落羽杉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YW1766634674QX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07:00 佛山恒安瑞士大酒店
                <w:br/>
                08:00 海珠广场地铁站
                <w:br/>
                08:45 花都花果山地铁站
                <w:br/>
                <w:br/>
                温馨提示：出发前一天没有收到导游通知，游客需要联系旅行社工作人员。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1、豪叹人手一盅的佛跳墙美食宴
                <w:br/>
                2、有 '柑9 执百亩沃柑任吃并每人送2斤带走
                <w:br/>
                3、黄腾峡十八瀑 天门广场 360 °观天门悬廊大球拍
                <w:br/>
                4、带你寻找属于冬天的“那一抹红 ”！来赏冬日的红衫吧！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【有得食~有得拎~】清远纯玩 1 天游
                <w:br/>
                豪叹人手一盅的佛跳墙+百亩沃柑园任食再送2斤带走
                <w:br/>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出发--清远落羽杉--午餐--黄腾十八瀑--农家果园--返程
                <w:br/>
                上午：早上指定时间地点集中出发，乘坐空调旅游车前往珠江三角洲后花园【清远市】
                <w:br/>
                <w:br/>
                <w:br/>
                前往【醉美落羽杉】清远的北江边上、公园内有一大片鲜艳明亮、充满生命力的水杉形成了一道靓丽的风景线，吸引着大家前去打卡。色彩鲜艳的水杉林是南岸公园吸引游客的秘密武器，这里的水杉像是被大自然打翻的调色盘、浅红、深红与金黄交织一片挺拔的水杉，倒映在澄澈的北江水面上美得动人心弦。在蜿蜒的小道上慢慢悠悠地行走，就仿佛被周围的水杉环抱在怀中，抬头看是一大片靓丽的色彩。挑一张石凳坐下享受阳光的倾洒，静静欣赏水杉的美红的、黄的、绿的美到挪不开眼。阳光透过枝叶的缝隙洒下微风拂过时，光影斑驳，相互交映拿起手机按下快门键随手都能定格这冬日里的独特浪漫。
                <w:br/>
                <w:br/>
                <w:br/>
                <w:br/>
                前往餐厅享用午餐《佛跳墙：鲍鱼+海参+冬菇+花胶+鸭脚》、是日靓汤、冬菇木耳蒸鸡、大蒜焖鹅、蒜茸粉丝蒸扇贝、紫苏豆角炒茄子、时瓜炒花腩、鲍汁红焖豆腐、上汤时蔬、稻香米饭
                <w:br/>
                <w:br/>
                <w:br/>
                <w:br/>
                下午：前往【黄腾十八瀑】隐身于黄腾峡原生态大峡谷青山绿水之中，以 360 度视角观赏天门悬廊世界最大的环形瀑布为主。十八瀑沿下山之路陆续可见，山中水流借山体之势顺流而下形成十八处瀑布观赏景观，各处瀑布水流急缓、高低不一，独具特色。沿山道而下，可近距离感受每处瀑布带来的水景盛宴，山水清澈、飞珠四溅、野花盛开、壮观迷人，若三五好友同行，水声和笑声交融在山林美景之中，实在让人神往。【好汉坡】位于天门悬廊所在峡谷脚下步行登山入口处，到终点总阶梯数 888 级。沿路而上处于原始次森林中周边松树林遮天蔽日，景区因地制宜建造了多个特色景观廊亭。威猛庞大的身躯，细腻柔软的皮毛，每种动物形条和表情真实震憾，肢体动作配合独特发声把大型动物的野性展露得惟妙准肖，实在真假难辨，犹如穿过时空回到史前。
                <w:br/>
                <w:br/>
                <w:br/>
                <w:br/>
                前往【农家果园】（果园内任食沃柑，额外每人赠送 2 斤带走）沃柑是人们喜欢食用的一种常见水果，同时所含的营养价值较高，富含有丰富的维生素 C、胡萝 卜素等物质，对人体可起到美容养颜的功效。和家人朋友围坐在一起在希望的田野上,采摘+吃着新鲜清甜爽滑的柑,是多么惬意的生活。快快带上身边的朋友仔一起约起来，体现品尝、采摘之乐啦！（超出带走按市场价 8 元/斤另外付费）。
                <w:br/>
                游览完毕后行程结束，返回温馨的家，结束愉快之旅！
                <w:br/>
              </w:t>
            </w:r>
          </w:p>
        </w:tc>
        <w:tc>
          <w:tcPr/>
          <w:p>
            <w:pPr>
              <w:pStyle w:val="indent"/>
            </w:pPr>
            <w:r>
              <w:rPr>
                <w:rFonts w:ascii="宋体" w:hAnsi="宋体" w:eastAsia="宋体" w:cs="宋体"/>
                <w:color w:val="000000"/>
                <w:sz w:val="20"/>
                <w:szCs w:val="20"/>
              </w:rPr>
              <w:t xml:space="preserve">早餐：X     午餐：佛跳墙：鲍鱼+海参+冬菇+花胶+鸭脚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22-55 座空调旅游车，保证每人 1 正座；
                <w:br/>
                2.用餐：1 正餐（围餐，不用餐没有费用可退）；
                <w:br/>
                3.门票：含景点第一道门票；
                <w:br/>
                4.婴儿：含旅游空调车车位，不占床位（1.2 米以下）；
                <w:br/>
                5.导游：提供导游服务（广州接团清远送团）；
                <w:br/>
                6.不影响行程原定标准及景点，行程浏览先后顺序以出发导游安排为准，但绝不减少原定标准及景点。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1、请出发当天带身份证原件、收据或合同前往指定时间地点集中，出发当天请游客提前 10 分钟到达，凡未准时到达者我司将按广州市或广东省国内旅游合同处理；
                <w:br/>
                2、行程上的行车时间为参考时间，以当天实际行车时间为准；
                <w:br/>
                3、行程中，如客人自动放弃任何景点、用餐或用车等项目，费用将不予退还，并请配合领队签名确认。
                <w:br/>
                4、如出现排队等情况，请客人谅解并听从导游或现场工作人员安排，并保管好财物及照顾好您的小孩。
                <w:br/>
                3、此线路 40 人成团，如人数不够，我司将提前一天通知游客改期或改线路，或将按广东省国内合同的相关内容办理。
                <w:br/>
                4、我社按客人报名先后顺序排位，预先给客人编排好车位，请客人自觉礼让，听从导游安排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2026-04-03T12:13:43+08:00</dcterms:created>
  <dcterms:modified xsi:type="dcterms:W3CDTF">2026-04-03T12:13:43+08:00</dcterms:modified>
</cp:coreProperties>
</file>

<file path=docProps/custom.xml><?xml version="1.0" encoding="utf-8"?>
<Properties xmlns="http://schemas.openxmlformats.org/officeDocument/2006/custom-properties" xmlns:vt="http://schemas.openxmlformats.org/officeDocument/2006/docPropsVTypes"/>
</file>