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自组【留粤过大年】佛山+肇庆2天 | 三水百年历史之旅 | 鼎湖山祈福 | 肇庆喜来登 | 海鲜自助早+晚 | 三水河鲜宴行程单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ZQ-ZJS1767840887q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13:00 华厦大酒店（海珠广场F出口）
                <w:br/>
                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自然与文化的深度探索：肇庆鼎湖山森呼吸+佛山三水历史漫步，既能充分感受“天然大氧吧”的清新，又能感受浓厚的历史氛围；
                <w:br/>
                国际品牌酒店的奢华享受：高端住宿体验+完善的康乐设施，客房宽敞舒适，配备喜来登特色睡床、独立浴缸，酒店24小时健身中心与室内恒温泳池；
                <w:br/>
                地道粤式美食盛宴：酒店自助晚餐荟聚各地美食和各式时令佳肴+三水鲜甜河鲜宴；
                <w:br/>
                独特网红景观打卡体验：蓝眼泪矿湖景观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广州--鼎湖山--晚餐--酒店
                <w:br/>
                13:00 指定时间地点集合，乘车前往肇庆
                <w:br/>
                14:30-17:30 肇庆【鼎湖山】
                <w:br/>
                鼎湖山是岭南四大名山之一，也是国家级自然保护区、国家5A级旅游景区，被誉为“北回归线上的绿宝石”。鼎湖山主要景点包括宝鼎园、庆云寺、飞水潭和蝴蝶谷。宝鼎园以青铜鼎文化为主题，园内九龙宝鼎为世界最大青铜鼎之一，是祈福打卡地；庆云寺始建于明代，为岭南四大名刹之一，香火鼎盛；飞水潭瀑布落差约40米，潭水清澈，孙中山曾在此游泳；蝴蝶谷需乘船进入，谷内原始雨林生态完好，是徒步探幽的好去处。园内设有观光车，可串联宝鼎园、蝴蝶谷、庆云寺等主要景点，体力充足者也可选择徒步路线，沿途感受森林溪流与古刹禅意。
                <w:br/>
                18:00-20:00 享用酒店自助晚餐，随后入住
                <w:br/>
                肇庆喜来登酒店位于肇庆市鼎湖新区核心地段，与新区长利河、湿地公园等滨水景观融为一体。酒店临近鼎湖山、九龙湖、砚洲岛等著名景点。酒店餐厅荟聚了各地美食和各式时令佳肴，用地道的烹饪手法及贴心周到的服务为宾客开启美妙味蕾体验。宾客可前往酒店位于3楼的24小时健身中心尽情地锻炼和放松，也可静享25米长室内泳池，窗外迷人花园景色尽收眼底。
                <w:br/>
              </w:t>
            </w:r>
          </w:p>
        </w:tc>
        <w:tc>
          <w:tcPr/>
          <w:p>
            <w:pPr>
              <w:pStyle w:val="indent"/>
            </w:pPr>
            <w:r>
              <w:rPr>
                <w:rFonts w:ascii="宋体" w:hAnsi="宋体" w:eastAsia="宋体" w:cs="宋体"/>
                <w:color w:val="000000"/>
                <w:sz w:val="20"/>
                <w:szCs w:val="20"/>
              </w:rPr>
              <w:t xml:space="preserve">早餐：X     午餐：X     晚餐：酒店自助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早餐--三水历史老区--午餐--蓝眼泪矿湖--返程
                <w:br/>
                08:30-09:30 享用酒店早餐
                <w:br/>
                10:30-12:00 佛山【三水历史老区】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三水旧海关大楼于1909年建成，距今已有100多年历史。旧海关大楼坐北向南，主楼高4层，大楼后有宿舍，为洋房式钢筋混凝土和青砖建筑。
                <w:br/>
                12:30-14:00 享用午餐，三水河鲜宴
                <w:br/>
                15:00-16:00 三水蓝眼泪矿湖
                <w:br/>
                前往三水区的“蓝眼泪”矿湖，欣赏清澈湛蓝的湖水在阳光映照下呈现的“蓝眼泪”奇观，湖水因水质清澈呈蓝色，宛如宝石，故被称为“蓝眼泪”。天气晴朗的时候，还可以打卡“广东日照金山”(新晋“网红”浮日矿咖啡厅打卡120米高空观景平台和180度矿湖全景)。
                <w:br/>
                16:00 参观结束，乘车返回广州指定地点。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1.用车：49座空调旅游车，保证1人1正座；
                <w:br/>
                2.导游：全程中文导游服务；
                <w:br/>
                3.用餐：行程所列包含用餐，2正1早（围餐餐标50/人，10-11人/围）餐饮风味、用餐条件各地有一定的差异，请见谅（不含酒水和其他额外消费）；
                <w:br/>
                4.行程中所列的第一道景点门票（自费除外）；
                <w:br/>
                5.住宿：肇庆喜来登酒店双床住宿1晚，每人1床位，单人入住需补房差；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40 人以上成团，若人数不够 40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2026-04-03T11:12:40+08:00</dcterms:created>
  <dcterms:modified xsi:type="dcterms:W3CDTF">2026-04-03T11:12:40+08:00</dcterms:modified>
</cp:coreProperties>
</file>

<file path=docProps/custom.xml><?xml version="1.0" encoding="utf-8"?>
<Properties xmlns="http://schemas.openxmlformats.org/officeDocument/2006/custom-properties" xmlns:vt="http://schemas.openxmlformats.org/officeDocument/2006/docPropsVTypes"/>
</file>