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（假日）【三花聚顶，龙马精神】清远2天|百亩油菜花海|桃花茶园|黄花风铃木乡村大道行程单</w:t>
      </w:r>
    </w:p>
    <w:p>
      <w:pPr>
        <w:jc w:val="center"/>
        <w:spacing w:after="100"/>
      </w:pPr>
      <w:r>
        <w:rPr>
          <w:rFonts w:ascii="宋体" w:hAnsi="宋体" w:eastAsia="宋体" w:cs="宋体"/>
          <w:sz w:val="20"/>
          <w:szCs w:val="20"/>
        </w:rPr>
        <w:t xml:space="preserve">（假日）【三花聚顶，龙马精神】清远2天|百亩油菜花海|桃花茶园|黄花风铃木乡村大道</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YW1770349116Du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8:00越秀公园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一网打尽：百亩油菜花海+桃花茶园&amp;黄花风铃木乡村大道
                <w:br/>
                一价全含（3 正 1 早）：客家宴+茶香鸡宴+水边烧猪宴+早餐
                <w:br/>
                魅力山水：共富村梅子寨，4A 仙湖景区情人桥、浈阳坊古镇
                <w:br/>
                新春礼品：参团赠送新农人生态水果冬瓜 5 个约 10 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三花聚顶，龙马精神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出发--浈阳坊古镇--午餐含--油菜花基地--桃花茶 园--晚餐含--入住酒店
                <w:br/>
                8:00 于指定时间集中，乘车前往英德市 ，前往全国最大的熔岩盆地英德 ，参观【浈阳坊火车小镇】浈阳峡风景区位于全国特色小镇—— 连江口镇连江、翁江、北江三江交汇处 ，项目占地约 10000 亩 ，荣获广东十大海上丝绸之路文化地理坐标 ，入选 国家旅游局全国优选旅游项目。景区人文历史旅游资源丰富 ，自然山水优美 ：从秦汉的南越文明、唐宋的黄金水道 到近现代的城市交通 ，底蕴深厚。景区范围内历史遗迹众多 ，有南越王万人城、洭浦关、兵器库、屯田司、江口咀 曹主娘娘庙、纤道、纤石、荔枝古栈道、浈阳峡古码头、粤汉铁路等。浈阳之由来 ：英德县建置以前 ，为浈阳、浛 洭两县属境 ，这两县均创建于汉代 ，自古以来为军事要地。浈阳二字源远流长 ，取浈阳坊作为度假区的名字 ，而牌 坊“浈阳坊”三字与石柱上诗句由中国著名画家张国兴所题。【百年玉兰古树】浈阳坊门前挺立着两棵高壮的白玉 兰树 ，枝繁叶茂的白玉兰树已经历了百年岁月风雨 ，树龄均约为 300 年 ，为三级保护级别 ，这两棵白玉兰古树与 “ 中国铁路之父”詹天佑也一段缘。当年粤汉铁路修至连江口 ，因该段江流湍急 ，工程进展受阻 ，詹天佑就常披衣挑灯 ，在白玉兰树下苦思攻关方案 ，终于攻克技术难题。
                <w:br/>
                <w:br/>
                13:30 午餐后前往游览英德美丽乡村【百亩油菜花海】花海位于北江河畔，3 月份正值旺盛时期，漫步其中，仿佛进入黄色海洋仙境（油菜花海为农民经济作物，种植不易，请在田埂打卡拍照、欣赏；请勿采摘、踩踏、损坏，如有损失，照价赔偿，敬请谅解！此轮花期预计 3-4月，花期收天气影响较大，观赏效果以实际为准，如观赏不达预期，旅行社不作赔偿。）后前往年轻一代【新农人生态蔬果种植基地】基地秉承生态种植的理念 ，培育多重优良健康瓜果香米 ，游客朋友可有序参观基地，3 月份正值水果冬瓜丰收之际，每人赠送水果冬瓜 5 个约10 斤。
                <w:br/>
                <w:br/>
                16:00 前往精准扶贫示范点---中国“红茶之乡”【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,英德红茶创制以来以其极佳的形、色、香、味博得世界人民的喜爱，远销世70 多个国家和地区。英女王伊丽莎白二世就十分爱喝英德红茶。亲手劳作，不仅使您品味到远古茶农纯朴的生活，更令您忘却都市的烦嚣，回归自然、释放自我；茶趣园还新建了状元楼八角亭、地质公园等供游客参观。3 月份正值桃花盛开之际，布满整个茶山，随处一拍都是大片。此轮花期预计 3 月，花期收天气影响较大，观赏效果以实际为准，如观赏不达预期，旅行社不作赔偿。
                <w:br/>
                <w:br/>
                {茶艺师带领大家参观茶园、了解茶叶的采摘、萎调，揉捻，发酵，烘干，包装等环节，清晰明白茶叶生产流程}至生活区品尝红薯、芋头、玉米等（需提前预约）
                <w:br/>
                <w:br/>
                18:00 晚餐后入住英德市区酒店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早餐--黄花风铃木乡村大道--梅子寨--仙湖景区--午餐 --返程
                <w:br/>
                07:30 睡到自然醒，酒店观鹭西餐厅享用丰盛自助早餐
                <w:br/>
                08:30 前往美丽乡村，打卡唯美黄花风铃木大道（花期受气候等因素影响较大，为赠送项目，观赏效果以实际为准），后跟随著名央视主持人撒贝宁视角，游览英德美丽乡村【梅子寨】；梅子寨青山环抱，荷香满塘，昔日的革命老区英德市横石塘镇龙华村梅子寨村（组），如今因“共富乡村”项目焕发新生。今年 8 月底，央视一套《山水间的家》栏目组来到梅子寨拍摄，让其走进全国观众视野。同时，链接龙华村红色资源、周边文旅及研学资源，培育乡村运营人才，通过腾讯的数字赋能，扎实推进乡村运营；
                <w:br/>
                10:30 前往仙湖度假区，【情人桥】情人桥是同心岛上很有意境的一个景点，空中俯视，桥身横穿两个心形岛，两座岛看上去好像两颗大小不一的心紧紧的靠在一起，因此得名“同心岛”，放眼望去，英石成林，造型雄奇，形体各异，形成一道道不一样的风景，让人流连忘返。
                <w:br/>
                12:00 午餐
                <w:br/>
                14:00 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【往返交通】：旅游空调大巴，保证一人一正座；请游客听从导游人员安排就坐！
                <w:br/>
                2. 【景点门票】：含行程中首道门票，不含园中园门票。
                <w:br/>
                3. 【用餐标准】：1 早 3 正 1 茶点（团队定制餐，不占床不含早；不用不退）。
                <w:br/>
                4. 【住 宿】：1 晚英德市区酒店。
                <w:br/>
                5. 【导游服务】：全程优秀导游服务。
                <w:br/>
                6. 【购 物】：全程无购物点(景区内或有售卖土特产、工艺品、手信店等均不属于我社安排的购物
                <w:br/>
                店)。
                <w:br/>
                7. 【赠 品】：矿泉水/人/支。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费用包含中未提及的内容、“旅游费用包含 ”内容以外的所有费用。
                <w:br/>
                2. 行程以外非合同约定活动项目所需的费用、行程中发生的一切个人开支。
                <w:br/>
                3. 不含园中园门票，园中园/电瓶车/缆车须自理，大型活动不享受任何政策优惠。
                <w:br/>
                4. 团费按 2 人安排双人房定价，若出现单男单女，且团中无同性游客拼住，客人须补交相应差
                <w:br/>
                房。
                <w:br/>
                5. 个人旅游意外保险，建议客人在报名时或团队出发前购买。
                <w:br/>
                6. 因旅游者违约、自身过错、自身疾病导致的人身财产损失而额外支付的费用。
                <w:br/>
                7. 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2026-04-04T08:02:17+08:00</dcterms:created>
  <dcterms:modified xsi:type="dcterms:W3CDTF">2026-04-04T08:02:17+08:00</dcterms:modified>
</cp:coreProperties>
</file>

<file path=docProps/custom.xml><?xml version="1.0" encoding="utf-8"?>
<Properties xmlns="http://schemas.openxmlformats.org/officeDocument/2006/custom-properties" xmlns:vt="http://schemas.openxmlformats.org/officeDocument/2006/docPropsVTypes"/>
</file>