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（假日）A线：黄果树风景名胜区+西江千户苗寨+荔波大小七孔+青岩古镇 +荔波古镇+洒金谷+飞越黄果树·双动五天游行程单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ZLJRJL-20260215Q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网红打卡-城市里的峡谷—福泉洒金谷，漫游繁华中的绿野仙踪；
                <w:br/>
                布依、水、苗、瑶四大少数民族的文化传承地—荔波古镇，了解黔南地区的独特风俗。
                <w:br/>
                ★住宿升级：全程升级2晚超豪华准五酒店，特别安排西江景区内特色客栈，1晚准四舒适酒店！
                <w:br/>
                ★舒适旅途：专车专导抵达即接团，行程结束送团，全程管家式服务。
                <w:br/>
                ★饕餮美食：荔波石锅鱼宴、西江苗家长桌宴、黄果树土鸡宴、福泉养生宴、餐餐安排特色餐，其中一餐赠饮品茅台镇酱香白酒，贵州地道美食一次尝完！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欢度春节：成人报名即赠价值388元/瓶贵州茅台镇酱酒一瓶。除夕当晚额外赠送年夜饭大餐。
                <w:br/>
                            欢度春节：导游将在车上随机开展春节小游戏，派送吉祥利是！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荔波准四酒店参考：荔波全季酒店、荔波港伦大酒店、黔林山水酒店、茂兰云天主题酒店、亚洲连锁大酒店、维也纳酒店、荔波冰雪世界（水主题）或同级； 荔波准五酒店参考（全程随机升级2晚）：荔波嘉和大酒店、荔波贵州饭店、四季花园大酒店、天泰大酒店、地球绿宝石大酒店、荔波饭店或同级。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交通：大巴车
                <w:br/>
                自费项：荔波小七孔景区环保车40元/人，保险10元/人
                <w:br/>
              </w:t>
            </w:r>
          </w:p>
        </w:tc>
        <w:tc>
          <w:tcPr/>
          <w:p>
            <w:pPr>
              <w:pStyle w:val="indent"/>
            </w:pPr>
            <w:r>
              <w:rPr>
                <w:rFonts w:ascii="宋体" w:hAnsi="宋体" w:eastAsia="宋体" w:cs="宋体"/>
                <w:color w:val="000000"/>
                <w:sz w:val="20"/>
                <w:szCs w:val="20"/>
              </w:rPr>
              <w:t xml:space="preserve">早餐：酒店含早     午餐：餐标30     晚餐：X   </w:t>
            </w:r>
          </w:p>
        </w:tc>
        <w:tc>
          <w:tcPr/>
          <w:p>
            <w:pPr>
              <w:pStyle w:val="indent"/>
            </w:pPr>
            <w:r>
              <w:rPr>
                <w:rFonts w:ascii="宋体" w:hAnsi="宋体" w:eastAsia="宋体" w:cs="宋体"/>
                <w:color w:val="000000"/>
                <w:sz w:val="20"/>
                <w:szCs w:val="20"/>
              </w:rPr>
              <w:t xml:space="preserve">西江客栈/酒店参考：苗丽夜郎山舍酒店、盛世西江客栈、钱棉酒店、印象西江酒店、田园酒店、乐汀酒店、江山外山乡村酒店或同级； 凯里准四酒店参考：万户寨酒店、学府酒店、世纪城酒店、腾龙假日酒店酒店或同级。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西江千户苗寨—洒金谷—安顺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及西江景区游览时间根据实际游览情况安排时间和地点，可能调整为前一天晚上，请知悉）。
                <w:br/>
                后乘车前游览【福泉洒金谷景区】（车程约1小时，游览约1.5小时，不含环保车20元/人，需自理，为景区必须自理项目）洒金谷风景名胜区融自然风光和历史人文景观为一体，古、幽、奇、险是该景区的现代战争主要特色；该景区的另一个特色，就是她的一山一石，一景一物，仿佛都赋有灵性，充满了神话色彩，从景观的名称就可知道，每个景观都被人们赋予了美好的传说。夜雨洒金桥、美女照镜、神留宇宙、将军过河、金色戏瀑……众多的传说故事，提高了洒金谷的观赏价值，把洒金谷变成了现代战争神话的世界。每人赠送一条福带祈福，祝大家实现美好愿望。
                <w:br/>
                游毕后前往安顺，抵达后安排入住酒店（车程约2.5小时）。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交通：大巴车
                <w:br/>
                自费项：西江千户苗寨环保车20元/人，保险10元/人，洒金谷环保车20元/人
                <w:br/>
              </w:t>
            </w:r>
          </w:p>
        </w:tc>
        <w:tc>
          <w:tcPr/>
          <w:p>
            <w:pPr>
              <w:pStyle w:val="indent"/>
            </w:pPr>
            <w:r>
              <w:rPr>
                <w:rFonts w:ascii="宋体" w:hAnsi="宋体" w:eastAsia="宋体" w:cs="宋体"/>
                <w:color w:val="000000"/>
                <w:sz w:val="20"/>
                <w:szCs w:val="20"/>
              </w:rPr>
              <w:t xml:space="preserve">早餐：酒店含早     午餐：餐标30     晚餐：餐标30   </w:t>
            </w:r>
          </w:p>
        </w:tc>
        <w:tc>
          <w:tcPr/>
          <w:p>
            <w:pPr>
              <w:pStyle w:val="indent"/>
            </w:pPr>
            <w:r>
              <w:rPr>
                <w:rFonts w:ascii="宋体" w:hAnsi="宋体" w:eastAsia="宋体" w:cs="宋体"/>
                <w:color w:val="000000"/>
                <w:sz w:val="20"/>
                <w:szCs w:val="20"/>
              </w:rPr>
              <w:t xml:space="preserve">安顺准四酒店参考：镇宁银河国际大酒店、银河假日酒店、雅兰特大酒店、梧桐温泉酒店、镇宁万祥酒店、安顺非繁城品酒店或同级。 安顺准五酒店参考（全程随机升级2晚）：安顺葡华大酒店、安顺圣丰酒店、凌悦酒店、华通大酒店、美居酒店或同级。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交通：大巴车
                <w:br/>
                自费项：黄果树环保车50元/人，保险10元/人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安顺准四酒店参考：镇宁银河国际大酒店、银河假日酒店、雅兰特大酒店、梧桐温泉酒店、镇宁万祥酒店、安顺非繁城品酒店或同级。 安顺准五酒店参考（全程随机升级2晚）：安顺葡华大酒店、安顺圣丰酒店、凌悦酒店、华通大酒店、美居酒店或同级。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交通：大巴车、动车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① 交通：	贵广动车往返二等座座位；贵州当地正规空调旅游车（车型根据出团人数安排，保证1人1正座）。由于动车座位均为铁路售票系统自动分配，不保证座位连座和同个车厢。
                <w:br/>
                ② 住宿：	全程入住贵州当地准四酒店1晚，入住西江景区内特色客栈1晚（若西江无房则安排入住凯里市准四酒店），全程随机升级2晚准五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全程优秀持证导游服务。
                <w:br/>
                ⑥ 保险：	旅行社责任险（建议报名时自行投保人身意外伤害保险）。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680元，退房差：330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必须自费：黄果树风景名胜区观光车50元/人、景区保险10元/人、西江千户苗寨观光车20元/人、保险10元/人，荔波大小七孔观光车40元/人、保险10元/人、洒金谷环保车20元/人，合计160元/人。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br/>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仅限2周岁（根据身份证的出生年月日,不含2周岁）以下，一律收取580元/人（含车位费、导服）。
                <w:br/>
                ⑥ 超限：	2（含）-12周岁（含）且身高超过1.2米及以上（含），会产生景区观光车费用，请按景区规定补齐产生的费用，费用参照：“费用不含”中的“②自费”项目。
                <w:br/>
                ⑦ 注意：	a、按成人报名的儿童，如未产生门票，则按预定须知中“⑥退费标准”中的全程未产生门票的标准退费。
                <w:br/>
                b、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景区环保车及保险</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必须自费：黄果树风景名胜区观光车50元/人、景区保险10元/人、西江千户苗寨观光车20元/人、保险10元/人，荔波大小七孔观光车40元/人、保险10元/人、洒金谷环保车20元/人，合计160元/人。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仅限2周岁（根据身份证的出生年月日,不含2周岁）以下，一律收取580元/人（含车位费、导服）。
                <w:br/>
                ⑥ 超限：	2（含）-12周岁（含）且身高超过1.2米及以上（含），会产生景区观光车费用，请按景区规定补齐产生的费用，费用参照：“费用不含”中的“②自费”项目。
                <w:br/>
                ⑦ 注意：	a、按成人报名的儿童，如未产生门票，则按预定须知中“⑥退费标准”中的全程未产生门票的标准退费。
                <w:br/>
                b、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限制预定
                <w:br/>
                ① 特殊人群：	不接受70周岁（含）及以上长者和18周岁（不含）以下游客单独报名（需要监护人陪同），70周岁（含）及以上长者，出游时务必签好免责声明；不接受孕妇以及医嘱不宜出游者报名。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br/>
                产品说明
                <w:br/>
                ① 成团人数：	本产品最少成团人数为15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行程中的赠送项目，如因交通、天气等不可抗力因素导致不能赠送的，或因您个人原因不能参观的，无任何费用可退，敬请谅解。
                <w:br/>
                ⑤ 放弃行程：	团队行程中，非自由活动期间，如您选择中途离团，未完成部分将被视为您自行放弃，未完成但已实际产生损失的行程，不退任何费用。
                <w:br/>
                ⑥ 退费标准：	此行程价格已按65岁以上免票政策核算，所有门票优惠均不再产生，无任何费用可退。
                <w:br/>
                14岁以上学生凭学生证可按65岁以上免票价格报名。
                <w:br/>
                人民警察、现役军人、人民教师、医护工作者凭有效身份证明、工作证件和资格证件可按65岁以上免票价格报名。
                <w:br/>
                65岁以上价格仅限于中国大陆及港澳台户籍报名，外国护照所有年龄均需按成人价格报名。
                <w:br/>
                ⑦ 购物安排：	本产品全程不含购物店行程（景区景点内外、服务区、入住的酒店、餐厅周围等设立的商店不属于购物范畴），无任强制购物消费。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br/>
                违约条款
                <w:br/>
                ① 旅行社违约	在行程前解除合同的，机（车、船）票费用按实结算后，其余必要的费用扣除标准为：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行程前6日至4日，收取旅游费用总额20％的违约金。
                <w:br/>
                行程前3日至1日，收取旅游费用总额40％的违约金。
                <w:br/>
                行程开始当日，收取旅游费用总额60％的违约金。
                <w:br/>
                在行程中解除合同的，机（车、船）票费用按实结算后，其余必要的费用扣除标准为：
                <w:br/>
                收取旅游费用总额100％的违约金。
                <w:br/>
                备注：以上旅游费用均为同行结算价。
                <w:br/>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2026-04-04T07:52:09+08:00</dcterms:created>
  <dcterms:modified xsi:type="dcterms:W3CDTF">2026-04-04T07:52:09+08:00</dcterms:modified>
</cp:coreProperties>
</file>

<file path=docProps/custom.xml><?xml version="1.0" encoding="utf-8"?>
<Properties xmlns="http://schemas.openxmlformats.org/officeDocument/2006/custom-properties" xmlns:vt="http://schemas.openxmlformats.org/officeDocument/2006/docPropsVTypes"/>
</file>