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（假日）【北美三国联游】美国加拿大墨西哥三国联游+波士顿历史名城文化之旅18天（3U）LAXLAX行程单</w:t>
      </w:r>
    </w:p>
    <w:p>
      <w:pPr>
        <w:jc w:val="center"/>
        <w:spacing w:after="100"/>
      </w:pPr>
      <w:r>
        <w:rPr>
          <w:rFonts w:ascii="宋体" w:hAnsi="宋体" w:eastAsia="宋体" w:cs="宋体"/>
          <w:sz w:val="20"/>
          <w:szCs w:val="20"/>
        </w:rPr>
        <w:t xml:space="preserve">【北美三国联游】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US1773369216h0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四川省-成都市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三国东西岸15大名城：美国【纽约、费城、华盛顿、波士顿、巴尔的摩、水牛城、拉斯维加斯、圣地亚哥、洛杉矶、旧金山】，加拿大【多伦多、渥太华、蒙特利尔、金斯顿】，墨西华【蒂华纳】。
                <w:br/>
                2）全程包含24顿正餐，出行无忧！远胜市面大多数半含餐玩法。
                <w:br/>
                3）游览世界第一大跨国瀑布，被印第安人称为“雷神之水”的尼亚加拉大瀑布。
                <w:br/>
                4）探索美国顶尖学府：哈佛大学与麻省理工大学的奇妙体验。
                <w:br/>
                5）探访加州至美卡梅尔小镇--世人心中的避世天堂。
                <w:br/>
                6）打卡加州阳光下的北欧童话世界——丹麦村。
                <w:br/>
                7）打卡两条知名公路：加州一号海滨公路、66号母亲之路。
                <w:br/>
                8）独家安排探访美国西部三大特色小镇：塞利格曼、金曼、拉芙林。
                <w:br/>
                9）特别安排墨西哥TACO牛肉塔可、IN&amp;OUT网红汉堡特色餐体验！
                <w:br/>
                10）境外14晚国际连锁品牌酒店，享受舒适旅途！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北美三国15大名城 | 三大特色小镇 | 24顿正餐+特色餐 | 大瀑布 | 双知名公路 | 全国联运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2145 2045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至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洛杉矶-(大巴)-加州小镇
                <w:br/>
                洛杉矶—（约180公里）圣巴巴拉—（约60公里）丹麦村—加州小镇（全天车程约4小时）
                <w:br/>
                ●【★】,早餐后，开启洛杉矶活动之旅：游览好莱坞星光大道，继而前往游览圣巴巴拉、丹麦村，夜宿加州小镇。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【杜比剧院】（外观）是每年奥斯卡颁奖典礼的举办地，也会举行首映礼、演出等其他活动。它可以容纳3，400名观众，且拥有美国至大的舞台之一，它也是美国歌唱真人秀《美国偶像》每季大结局的举办地。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●【圣巴巴拉】,圣塔芭芭拉是一座美丽的太平洋沿海城市，充满了迷人的地中海风情。
                <w:br/>
                （外观，约15分钟）【圣塔芭芭拉法院钟楼】号称是全美至美的政府大楼，色彩斑斓的玻璃和壁画，修剪精美的庭园绿化，都让人流连忘返。
                <w:br/>
                （约20分钟）【圣塔芭芭拉码头】斯特恩码头 Stearns Wharf 是美国至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加州小镇-(大巴)-旧金山
                <w:br/>
                加州小镇—卡梅尔小镇—（约8公里）17英里—（约195公里）旧金山（全天车程约4小时）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出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出名作家兼演员Perry Newberry和出名演员兼导演Clint Eastwood都先后出任过卡梅尔的市长。
                <w:br/>
                ●【17哩湾】,（约30分钟）17哩湾于加州的蒙特雷半岛，号称世界上至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金门大桥】,（外观，约20分钟）【金门大桥】是世界至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
                <w:br/>
                后，艺术宫就渐渐荒废，至后变成了废墟空楼。直到1962年出名德裔建筑师梅贝克对其重新进行设计装修，才使其焕发出第二次的青春美丽。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旧金山-(飞机)-纽约-(大巴)-纽约（新泽西）
                <w:br/>
                ●【★】,早餐后，乘坐航班前往纽约，抵达后前往新泽西入住酒店。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交通：旅游大巴+飞机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今天推荐自费：	纽约城市夜景游。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至知名、同时也是至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位于曼哈顿中城的核心地带，中心位于西42街与百老汇大道的交汇处，附近聚集了近40家商城和剧院，是繁盛的娱乐和购物中心。它是纽约的地标，也是许多重大公共活动和庆典的举办地，其中至出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至高品质与品位”的代名词，60街到34街区间被世人称之为“梦之街”。这里云集了难以计数的世界出名的品牌商店，但凡能想到的知名品牌，几乎都可以在这里找到。
                <w:br/>
                ●【洛克菲勒中心】,（外观，约15分钟）洛克菲勒中心是由洛克菲勒家族投资兴建的一个由19栋商业大楼组成的建筑群，在1987年被美国政府定为“国家历史地标”，是全世界至大的私人拥有的建筑群，号称是20世纪至伟大的都市计划之一，完整的商场与办公大楼让曼哈顿中城继华尔街之后，成为纽约第二个市中心。
                <w:br/>
                ●【中央公园】,（约30分钟）是位于美国
                <w:br/>
                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●【纽约城市夜景游】,（费用自理）【洛克菲勒登顶】饱览中央公园（Central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纽约（新泽西）-(大巴约350公里)-波士顿
                <w:br/>
                ●【★】,早餐后，乘车前往波士顿游览。夜宿波士顿。
                <w:br/>
                ●【自由之路】,（车览）“自由之路”是一条由红砖铺成的道路，起点始于美国至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出名的购物场所，市场的中央建筑内有许多的美食摊位，相邻的2栋是时装、装饰品、珠宝与礼品店，加之整个广场上有很多具有历史价值的建筑物，所以也是波士顿出名景点，正所谓游览购物两不误。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波士顿-(大巴约500公里)-蒙特利尔
                <w:br/>
                ●【★】,早餐后，乘车前往加拿大名城蒙特利尔，抵达后市区游览。
                <w:br/>
                蒙特利尔（Montréal）位于加拿大魁北克省西南部圣劳伦斯河中的蒙特利尔岛及周边小岛上，是魁北克省的经济中心和至大港口，也是加拿大面积第二大城市37。其名称源自中古法语“Mont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至出名的朝拜圣坛之一，建有世界第三大穹顶，是加拿大至大的教堂。2005年，圣若瑟圣堂列为加拿大历史古迹。在大富翁游戏中，蒙特利尔市以圣若瑟圣堂的照片来代表。
                <w:br/>
                ●【蒙特利尔老城】,（约30分钟）这里是整个北美至古老的街区之一，坐落在圣劳伦斯河畔，集中了这座城市至古老的建筑和风景如画高低错落的小巷。古城内的教堂、古老的欧式石砌房屋，似乎借季节的转化，在细说它这几百年来所见到的人事变迁。兵器广场虽然占地面积不大，但被称为蒙特利尔老城的心脏，因为它是昔日蒙特利尔发展并走向兴盛繁荣的中心。
                <w:br/>
                ●【蒙特利尔圣母院】,（外观，约15分钟）被誉为加拿大“巴黎圣母院”的蒙特利尔圣母院建于1829年，位于蒙特利尔市旧城区中心地带，是北美至大的天主教教堂，它西侧钟楼上的大钟也是北美至大的钟之一。教堂的正面矗立着两座高耸雄伟的塔楼，外形像极了的哥特式风格的城堡。中间部分建造稍低，正上方为一个圣神的十字架，下方泛着金光的圣母雕像将门前三扇呈尖拱式的大门衬托的更加庄严而又神秘。出名歌手席琳迪翁的婚礼就是在这里举行的哦~。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蒙特利尔-(大巴约205公里)-渥太华-(大巴约200公里)-金斯敦
                <w:br/>
                ●【★】,早餐后，前往游览渥太华、金斯敦。夜宿金斯敦。
                <w:br/>
                渥太华（Ottawa）的名称来自亚冈昆语，意思为“贸易”，是加拿大的首都，也是加拿大第四大城市，是一个多元文化、高水准生活水平、低失业率的大城市，被誉为“北方硅谷”。
                <w:br/>
                金斯敦(Kingston)由于地处五大湖的连接处，所以也被称之为“水城”，是加拿大的第一个首都。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出名的和平塔，和平塔高达90米，被誉为世界上至精致的哥特式建筑，也是国会大厦中至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至古老的运河，2007年被列入世界遗产，全长202公里。
                <w:br/>
                ●【加拿大千岛湖】,（约30分钟）加拿大的千岛湖位于渥太华西南200多公里的金斯顿附近，与浙江杭州淳安千岛湖、湖北黄石阳新仙岛湖并称“世界三大千岛湖”。这里散布着1800多个大小不一的岛屿。至小的只是一块礁石，大的可以达到数平方英里。这些岛屿如繁星般撒落在圣劳伦斯河上，宛若童话中的仙境，
                <w:br/>
                美仑美奂。
                <w:br/>
                ●【金斯敦市政厅】,（外观，约15分钟）金斯顿市政厅是一座石灰岩建筑，是加拿大非常古老的市政厅，也是金斯顿的地标性建筑。该建筑共3层，门前还放置了一个历史悠久的火车头，游客大多喜欢在门前拍照留念。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金斯敦-(大巴约270公里)-多伦多-(大巴约160公里)-布法罗
                <w:br/>
                ●【★】,早餐后，前往游览多伦多、尼亚加拉大瀑布，夜宿布法罗。
                <w:br/>
                ●【多伦多市政厅】,（外观，约10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●【加拿大国家电视塔】,（外观，约10分钟）竖立在多伦多市中心国家电视塔CN  Tower，是多伦多的标志性建筑。它不仅是加拿大国家十大景观之一，也是世界至高的独立式建筑物。电视塔高达553.3米，建于1976年，147层，圆盘状的观景台远看像是飞碟，伫立在多伦多的港湾旁。从这里登顶远眺，可以一览至完整的多伦多都市风景。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布法罗-(大巴)-费城-(大巴)-东部小镇
                <w:br/>
                布法罗—（约600公里）费城—（约170公里）巴尔的摩
                <w:br/>
                ●【★】,早餐后，前往游览费城、巴尔的摩。夜宿巴尔的摩。
                <w:br/>
                【费城】作为宾夕法尼亚州的至大城市，以其丰富的历史文化而闻名于世。这里是美国的开国元勋们签署《独立宣言》的地方，也是美国历史上许多重要事件的发生地。漫步在费城的街头巷尾，仿佛能够穿越时空，回到那个古老而辉煌的年代。
                <w:br/>
                【巴尔的摩(Baltimore)】作为一座美国城市，在国人心目中毫无存在感。但它却实实在在是美国至古老的城市之一。在建城三百余年历史中，一半以上时间是美国第二大城市。现在仍是马里兰州第一大城。
                <w:br/>
                ●【国家独立历史公园】,（约30分钟）费城这片土地，见证了美国的独立和诞生。根据美国独立战争的精神建造的国家独立历史公园里包含了一些与美国革命和建国历史有关的历史建筑，被称为“美国至具有历史意义的一平方英里“。在公园里，可以看到绿树环抱的独立广场，高高耸立的乳白色钟塔，还有着站立在草坪上开国群英的铜像，这里的整体氛围使人感到庄严肃穆。
                <w:br/>
                ●【★】,（约40分钟）【巴尔的摩内港】位于美国马里兰州帕塔普斯科河口，濒临切萨皮克湾西北侧，自19世纪起作为美国中西部门户的交通枢纽发挥重要作用 。港口自20世纪50年代起经历大规模改造，从工业港口转型为集旅游、商业和物流功能于一体的综合性区域。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东部小镇-(大巴)-华盛顿-(飞机)-拉斯维加斯
                <w:br/>
                巴尔的摩—（约60公里）华盛顿—（飞机）—拉斯维加斯
                <w:br/>
                ●【★】,早餐后出发华盛顿进行市区游览，游览完毕乘坐飞机前往拉斯维加斯，抵达后入住酒店。
                <w:br/>
                <w:br/>
                行程安排：
                <w:br/>
                巴尔的摩(约一小时车程) - 国会大厦（外观，约20分钟）-林肯纪念堂（约30分钟）-白宫（外观，约30分钟）-中国驻美国大使馆（外观，约20分钟）- (飞机)拉斯维加斯
                <w:br/>
                <w:br/>
                参考航班：内陆段航班待定  （如果航班太早，导致用不了酒店内早，费用不退）
                <w:br/>
                <w:br/>
                **美国内陆段航班不含餐，敬请自备。
                <w:br/>
                <w:br/>
                **美国内陆段航班不含免费行李托运额，领队会协助您办理行李托运及付费手续，参考价：首件40美元，第二件60美元。以航司实际收费为准。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今日推荐自费：拉斯维加斯夜景游。
                <w:br/>
                ●【美国国会大厦】,美国国会大厦是美国国会所在地，不仅是美国三权分立的立法机构—众参两院的办公大楼，更是美国民有、民治、民
                <w:br/>
                享的象征，彰显了合众国“合众为一”的立国之本。
                <w:br/>
                ●【林肯纪念堂】,(外观)林肯纪念堂是一座通体洁白的古希腊神殿式建筑，为纪念美国第16届总统亚伯拉罕·林肯而建，被视为美国永恒的塑像和华盛顿的标志。这里也是追求和平民主至出名的集会地，马丁·路德·金就在这里发表了演说《我有一个梦想》。
                <w:br/>
                ●【白宫】,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中国驻美国大使馆】,中国驻美国大使馆新馆于2005年4月22日正式奠基，2009年4月1日正式投入使用，是中国在国外建设的规模和投资至大的使馆办公楼工程。使馆由全球出名华裔建筑师贝聿铭主导设计，大使馆新馆的“贝氏”设计风格十分明显。在大量运用石材、玻璃和钢等西方和现代的建筑材料的同时，充分借鉴其家乡苏州园林的设计理念，中西合璧，体现出独具特色的传统与现代相结合的建筑风格。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交通：飞机+旅游大巴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拉斯维加斯-(大巴)-佩吉
                <w:br/>
                拉斯维加斯——（约170公里）金曼小镇——（约12公里）塞利格曼小镇——（约330公里）佩吉或附近小镇
                <w:br/>
                ●【★】,早餐后，乘车前往西部小镇佩吉。途中游览金曼小镇、66号公路、塞利格曼小镇。
                <w:br/>
                <w:br/>
                今日推荐自费：大峡谷国家公园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（约20分钟）【金曼镇Kingman】位于美国亚利桑那州中部的重要小镇，以66号公路为核心发展而来，被称为“66号公路的心脏”。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●【大峡谷国家公园】,（费用自理，约1.5小时）1979年批准作为自然遗产列入联合国教科文组织《世界遗产名录》。大峡谷国家公园是由科罗拉多河流经此地切割高原而形成，被誉为“世界七大自然奇迹之首”。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佩吉-(大巴)-西部小镇
                <w:br/>
                佩吉—鲍威尔湖—（约500公里）拉芙林或附近小镇
                <w:br/>
                ●【★】,早餐后，游览鲍威尔湖，夜宿拉芙林。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自理，约1小时）羚羊峡谷是世界上出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至佳摄影地点之一”。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西部小镇-(大巴)-巴斯托-(大巴)-圣地亚哥
                <w:br/>
                拉夫林—(约270公里）巴斯托奥特莱斯—圣地亚哥
                <w:br/>
                ●【★】,早餐后，驱车前往圣地亚哥，途中在巴斯托奥特莱斯自由购物。晚上入住圣地亚哥酒店。
                <w:br/>
                ●【巴斯托奥特莱斯】,（约2小时）"巴斯托奥特莱斯地处沙漠，位于拉斯维加斯到洛杉矶的必经之路上，至受国人喜爱的二三线品牌几乎齐全，至重要的是，此处位于两州交界处，税点非常低，堪称折上折！。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圣地亚哥-(大巴)-蒂华纳-(大巴)-洛杉矶-(飞机)-成都
                <w:br/>
                参考航班：
                <w:br/>
                3U3838  洛杉矶 TB - 成都天府国际机场 T1  23:15/08:20+1 
                <w:br/>
                ●【★】,早餐后，我们前往美国印第安人的故乡圣地亚哥(San  Diego)，这里与墨西哥陆路接壤，是加州第二大城市，同时也是美国太平洋舰队司令部的所在地。特别安排墨西哥蒂华纳边境游。晚上前往机场，乘坐航班返回国内。
                <w:br/>
                参考航班：
                <w:br/>
                洛杉矶-成都    3U3838    2130  0810+2
                <w:br/>
                行李规定：
                <w:br/>
                个人物品：每人1件，每件三边不超过40*15*30CM
                <w:br/>
                手提：每人1件，每件三边不超过56*36*23CM
                <w:br/>
                （个人物品和手提行李总重不得超过7.0公斤）
                <w:br/>
                托运：每人1件，每件23公斤，每件长宽高之和≤158CM
                <w:br/>
                <w:br/>
                请注意，川航执飞洛杉矶-成都天府机场的航班须在杭州萧山机场做航中油料补给，因杭州非入境机场，按照国家法律规定在此期间，禁止旅客下飞机，感谢理解与配合。更多详细信息，可出行前联系四川航空，按照官方通知为准。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出名的革命大道，这里汇集了琳琅满目的墨西哥特色手工艺品和美食，之后在蒂华纳的地标白色拱门打卡留念。
                <w:br/>
                交通：旅游大巴+飞机
                <w:br/>
              </w:t>
            </w:r>
          </w:p>
        </w:tc>
        <w:tc>
          <w:tcPr/>
          <w:p>
            <w:pPr>
              <w:pStyle w:val="indent"/>
            </w:pPr>
            <w:r>
              <w:rPr>
                <w:rFonts w:ascii="宋体" w:hAnsi="宋体" w:eastAsia="宋体" w:cs="宋体"/>
                <w:color w:val="000000"/>
                <w:sz w:val="20"/>
                <w:szCs w:val="20"/>
              </w:rPr>
              <w:t xml:space="preserve">早餐：酒店早餐     午餐：特色午餐（墨西哥TACO牛肉塔可））     晚餐：团餐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1.全程境外服务费共计USD270/人（请于出团当天在机场现付给领队）；
                <w:br/>
                2.全程单房差人民币7600元/人（分房以同性客人住一房为原则，如需住单人间，报名时应提出申请，并补交单房差）；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至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至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入境需向海关申报物品：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w:br/>
                中华人民共和国禁止出入境物品
                <w:br/>
                ♦ 禁止入境物品：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至后决定是否允许您入境。
                <w:br/>
                2.排队验关时，不妨选择至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预订限制
                <w:br/>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注意事项一
                <w:br/>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2.请各位旅客出发之前务必带备有效护照原件。（如美签在旧护照上，请务必一并携带有签证页的护照）（护照有效期须在抵达国内当天至少6个月以上）。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1、至低成团人数：10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（5）如按上述约定比例扣除的必要的费用低于实际发生的费用，旅游者按照实际发生的费用支付，但至高额不应当超过旅游费用总额。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美国移民局规定，自2016年11月29日起，凡持有10 年 期B1，B2 或 B1/B2签证的中华人民共和国护照持有人需要每两年或在获取新护照或至长有效期的B1、B2或B1/B2签证时时（以先到者为准），通过网站更新他们签证申请上的个人资料及其它信息，这个机制称之为EVUS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
                <w:br/>
                签证代办须知
                <w:br/>
                1、加拿大签证资料和流程详见附件；
                <w:br/>
                2、提前申请：建议至少提前 3 个月准备，避开旺季（如暑期、圣诞节等）；
                <w:br/>
                3、材料真实性：虚假信息可能导致拒签或 5 年内禁止申请；
                <w:br/>
                4、生物识别系统：过去 10 年内曾为加拿大签证录过指纹的可豁免；14 周岁以下和 80 周岁以上的人士无需录指纹。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8、提倡健康娱乐。抵制封建迷信活动，拒绝违法。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2026-04-05T21:08:37+08:00</dcterms:created>
  <dcterms:modified xsi:type="dcterms:W3CDTF">2026-04-05T21:08:37+08:00</dcterms:modified>
</cp:coreProperties>
</file>

<file path=docProps/custom.xml><?xml version="1.0" encoding="utf-8"?>
<Properties xmlns="http://schemas.openxmlformats.org/officeDocument/2006/custom-properties" xmlns:vt="http://schemas.openxmlformats.org/officeDocument/2006/docPropsVTypes"/>
</file>