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（假日）C2线：杜鹃染千岭·百里杜鹃景区+十二背后双河洞+清溪峡+花江特大桥+天河潭+十里河滩+甲秀楼·双动五天游行程单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GZ1774853958B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★独家策划：万亩杜鹃花海盛大开放，错过再等一年！景区酒店独家政策+专业设计，发现新贵州！！
                <w:br/>
                ★品质保障：广东独立成团，纯玩无购物！ 全新玩法，充足时间打卡花海美景，轻松舒适拍拍拍！
                <w:br/>
                ★精选精华：中国百里杜鹃花之乡—【百里杜鹃景区】，揭开世外桃源般的杜鹃花海，欣赏万花从中震撼的多彩世界
                <w:br/>
                四亿年地质史诗—【双河洞】，隐秘风景王国“地心之门”，探亚洲第一长洞，穿越石膏晶花洞/地下河谷；
                <w:br/>
                山水画廊—【十二背后清溪峡】，乘画舫穿行清溪峡十八里碧水，看喀斯特峰林倒映如“翡翠屏风”
                <w:br/>
                             中国百里杜鹃花之乡—【百里杜鹃景区】，揭开世外桃源般的杜鹃花海，欣赏万花从中震撼的多彩世界；
                <w:br/>
                             新晋世界第一高桥【花江峡谷特大桥】，“此桥只应天上有，人生难得过一回”，桥旅融合第三代产品；
                <w:br/>
                             4A景区、各色景观于一身—【天河潭】，飞瀑、清泉、深潭、奇石、怪洞、天生石桥，一网打尽；
                <w:br/>
                九曲十八弯—【花溪十里河滩】，湿地花海格桑花、波斯菊漫坡如油画，漫游滨水绿道；
                <w:br/>
                新晋网红点—【捞沙巷美食街】，“贵州小吃千千万，捞沙巷里占一半”，品尝各种地道贵州美食。
                <w:br/>
                ★住宿升级：全程入住1晚当地准四豪华酒店，升级三晚当地准五酒店，享受极致休闲度假之旅。
                <w:br/>
                            一晚入住十二背后清溪峡山庄（景区准五）：大师设计野奢酒店，落地窗外即是峡谷星河，清溪峡畔听水声入眠。
                <w:br/>
                            一晚入住茅台镇茅台希尔顿花园酒店（国际品牌）：融合茅台古镇地域特色与国际品牌标准，沉浸感受酱酒文化。
                <w:br/>
                ★饕餮美食：贵州酸汤鱼宴、黔西农家宴、安顺药膳土鸡宴、侗家风味宴，贵州当地特色，道道都好吃！
                <w:br/>
                ★特别赠送：每人每天一瓶矿泉水！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第一天 广州南站—贵阳北/东—捞沙巷美食街—清溪峡                           （餐：早餐X│午餐X│晚餐X）在广州南站指定地点集中，自行进站，乘坐动车组前往“建造在喀斯特地貌上的夜郎古国”—贵阳市（车程约5.5小时）。导游接站后，乘车前往【捞沙巷美食街】（车程约2小时，自由活动约1小时），“贵州小吃千千万，捞沙巷里占一半”，在中国西南角，贵州省遵义市的捞沙巷犹如一颗璀璨的明珠，吸引着无数美食爱好者的目光。走在捞沙巷里，从每家小店外飘出的香味，令人陶醉不已。每一家店铺都用独特的方式展示着自己的招牌美食。从著名的遵义羊肉粉、豆花到富有地方特色的酸汤鱼，各式各样的美食琳琅满目。捞沙巷的魅力在于“全而精”的地道风味，汇聚了遵义几乎所有经典小吃，且多为经营多年的“老字号”，保留了最原始的市井味道。游毕后，乘车前往十二背后清溪峡（车程约1.5小时），入住【清溪峡山庄】。   【清溪峡山庄】：绥阳十二背后清溪峡山庄位于十二背后旅游区清溪峡景区内，按五星标准建造，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住宿安排：十二背后准五超豪华酒店参考：清溪峡山庄或同级。（如无房则安排入住至同级别其他酒店）第二天   清溪峡-双河洞—茅台                           （餐：早餐√│午餐√│晚餐X）早餐后，前往【清溪峡游船】（游览约1.5小时，自费套餐已含游船费用75元/人）：两侧的茂林，翠绿清澈的溪水，宛如一幅山水交织的画卷，伴着树林深处的鸟鸣，静静的游荡在这山水画卷里面，虽没有&amp;quot;两岸猿声啼不住，轻舟已过万重山&amp;quot; 气势，但是也别有一番悠然山水情意境在里面，怪石嶙峋，岸边的礁石留下了岁月冲荡的印记，这十八公里的画舫游船真是美醉了。后前往游览【双河谷景区】（车程约1小时，游览约2小时，自费套餐已含观光车20元/人）：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后乘车前往茅台（车程约1.5小时），入住酒店休息！【贵州茅台镇联裕希尔顿花园酒店】：酒店坐落于中国名酒圣地仁怀市茅台镇核心位置，毗邻茅台酒厂、国酒文化城、红军四渡赤水纪念园和1915商业广场等商务与休闲商圈。酒店设计巧妙融合茅台古镇地域特色与国际品牌标准，参照当地地貌特征沿山而建，俯瞰赤水河壮丽景观；建筑外观保留传统吊脚楼风格，采用赤砖青瓦材质，古色古香中透着浓郁的黔北民居韵味。室内设计遵循希尔顿花园品牌温馨明快的基调，空间敞亮通透，营造出舒适放松的旅居氛围。酒店将酱香酒文化深度融入细节：大堂设置七轮次酒闻香器，推出“酱香房”特色房型，房间内以飞天仙女壁纸、酱酒瓶马克杯等元素点缀，让宾客沉浸式感受酱香酒文化的独特魅力。住宿安排：茅台准五超豪华酒店参考：贵州茅台镇联裕希尔顿花园酒店或同级酒店第三天 	茅台—百里杜鹃—安顺                                                （餐：早餐√│午餐√│晚餐X）早餐后，前往参观【茅台镇酒厂】（参观约2小时），参观酱酒生产车间，包装车间，存酒库，了解茅台酱香酒的生产工艺流程。了解茅台酱酒的特色。（温馨提示：酒厂内有成品展示销售，如有购物纯属客人自主行为，请客人理性消费）。后乘车前往游览有“世界最大天然花海”之称的【百里杜鹃】景区（车程约1.5小时，游览时间2-3小时，自费套餐已含观光车摆渡车70元/人），百里杜鹃是中国最大的原生杜鹃林带，也是世界唯一的杜鹃花森林公园，被誉为“地球彩带、杜鹃王国”。在延绵50余公里宽1-5公里的丘陵地带汇集了41个品种色彩芬芳的杜鹃花，以“一树不同花”（一棵树可开7种颜色花朵）的独特景观闻名，是国家5A级旅游景区。各种杜鹃花先后怒放，杜鹃花漫山遍野，千姿百态，铺山盖岭，五彩缤纷，真是好一幅“千峰叠起嶂，乌金地下埋，杜鹃花似海，满山留异香”的美丽画卷。（备注：花期以往年作为参考，花期受天气等众多因素影响较大，如遇花期不佳，敬请理解。具体景观，以实际观看为主，该介绍仅做客观表述。）    后乘车前往安顺（车程约2小时），入住酒店休息！晚上可自行前往【安顺好吃街/安顺古城】，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参考酒店：安顺准五酒店参考：安顺圣丰酒店、凌悦酒店、华通大酒店、美居酒店、安顺葡华大酒店或同级。第四天	安顺—花江特大桥—天河潭—贵阳                                      （餐：早餐√│午餐√│晚餐X）    早餐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后乘车前往游览【天河潭风景区】（车程约2.5小时，游览时间约1.5小时，自费套餐已含电瓶车游船50元/人）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amp;quot;竹林翠溪&amp;quot;，宛如一世外桃源。旱洞共三层，满布着形态各异的石钟乳、石笋、石柱、石幔，其第三层洞厅轩敞，一座天然石桥飞架两悬崖间，人称&amp;quot;奈何桥&amp;quot;，桥下即是深不可 测的阴潭，景观之奇特，令人叫绝。旱洞出口处，有苗寨一座，是专为旅游者兴建的，游人尽可在此亲身体验一次苗家的婚俗。  后乘车前往贵阳（车程约0.5小时），入住酒店休息。  晚上可自行前往【二七路小吃街】【青云路小吃街】等地寻觅美食，也可前往【甲秀楼】看看贵阳市幽美的夜景，感受不一样的异乡风情！参考酒店：贵阳准四豪华酒店参考：贵阳宜尚酒店、城市森林酒店、柏曼酒店或同级。第五天	贵阳—十里河滩—贵阳北/东—广州南                                     （餐：早餐√│午餐√│晚餐X）早餐乘车前往游览【花溪十里河滩景区】（车程约0.5小时，游览约1小时），西南地区首个国家城市湿地公园，5.32平方公里天然氧吧！花溪河蜿蜒穿滩，两岸古树参天，黄金大道秋日梧桐金黄铺路，湿地花海格桑花、波斯菊漫坡如油画。漫游滨水绿道，探布依古寨青石板路、木楼瓦檐，亲手体验古法酿酒、苗绣；或去孔学堂穿汉服学投壶、拓印，感受国学雅趣。景区以高原喀斯特地貌为基底，花溪河穿滩而过，形成“九曲十八弯”的河道景观。一日漫游山水、人文与烟火气，治愈又出片。 后乘车前往【甲秀楼】（车程约0.5小时，游览约1小时），甲秀楼位于贵州省贵阳市南明区，坐落在南明河鳌矶石上，是明代古建筑，也是贵阳的城市地标与文化象征。始建于明万历二十六年（1598年），取“科甲挺秀”之意，历经多次毁建，现存建筑为宣统元年（1909年）重建，保留了明清建筑风格。景区以“甲秀楼主体建筑+浮玉桥+翠微园”为核心，为三层三檐四角攒尖顶木石结构，高约20米，12根白石柱托檐，护以白色雕花石栏杆，朱梁碧瓦，飞甍翘角，层层收进，气势宏伟。楼基与桥身均以巨石砌成，历经四百年洪水冲击仍“砥柱中流”，堪称建筑奇迹。，是贵阳市民与游客感受“古韵与现代交融”的必打卡地。  后根据动车时间前往动车站，乘坐贵广动车返回广州！结束愉快的旅途。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①_x0001_ 交通：	往返动车二等座。贵州当地正规空调旅游车（车型根据出团人数安排，保证1人1正座）。由于动车座位均为铁路售票系统自动分配，不保证座位连座和同个车厢。
                <w:br/>
                ② 住宿：	全程入住1晚当地豪华准四酒店，2晚当地超豪华准五酒店，1晚十二背后景区内超豪华准五酒店；以上酒店均按当地标准修建未挂牌；参考酒店请见上面行程中的住宿安排。
                <w:br/>
                ③ 餐饮：	全程含4早4正；正餐餐标30元/人，10人/围，8菜1汤不含酒水，人数减少或增加时，菜量也会相应减少或增加。行程中未用的早餐及正餐，费用不退。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仅限2周岁（根据身份证的出生年月日,不含2周岁）以下，一律收取480元/人（含车位费、导服）。
                <w:br/>
                ⑥ 超限：	2（含）-14周岁（含）且身高超过1.2米及以上（含），会产生景区观光车费用，请按景区规定补齐产生的费用，费用参照：“费用不含”中的“②自费”项目。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
                <w:br/>
                本产品提供用房均为标准双人间，如需3人入住，则需补房差或者退房差处理，退房差的客人含酒店早餐；3人入住可能会稍有拥挤，退房差的游客需自备洗漱用品，请知晓。
                <w:br/>
                ②自费：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必消套餐：清溪峡游船+双河洞门票+环保车+百里杜鹃门票+环保车+十里河滩+天河潭门票+观光车游船+导游服务费+车费+其他服务成本：
                <w:br/>
                14周岁（含）以上、65周岁（含）以下的游客：合计498元/人
                <w:br/>
                2（含）-14周岁（不含）、65周岁（含）以上、学生、军人、医护、教师的游客：398元/人。
                <w:br/>
                2周岁（不含）以下的婴儿无需交此自费。
                <w:br/>
                （报名即确认接受此必消套餐）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限制预定
                <w:br/>
                ①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25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此行程价格已按全程免票政策核算，所有门票优惠均不再产生，无任何费用可退。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2026-04-03T19:42:37+08:00</dcterms:created>
  <dcterms:modified xsi:type="dcterms:W3CDTF">2026-04-03T19:42:37+08:00</dcterms:modified>
</cp:coreProperties>
</file>

<file path=docProps/custom.xml><?xml version="1.0" encoding="utf-8"?>
<Properties xmlns="http://schemas.openxmlformats.org/officeDocument/2006/custom-properties" xmlns:vt="http://schemas.openxmlformats.org/officeDocument/2006/docPropsVTypes"/>
</file>