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（假日）【大美·腾冲】  芒市·瑞丽·腾冲 直飞芒市5日游行程单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ZLJRHXTY-CG20260402D1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住宿：全程入住精选舒适住宿+升级一晚网评4钻温泉酒店
                <w:br/>
                美景：一寨两国+姐告国门+芒市大金塔+北海湿地游船+热海公园+和顺古镇
                <w:br/>
                赠送：和顺松花糕品尝+3大腾冲特色美食+必消小交通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芒市接机→大金塔-芒晃古镇-独树成林-瑞丽总佛寺
                <w:br/>
                餐饮：早餐X│团队午餐√│团队晚餐X
                <w:br/>
                瑞丽网评3钻参考酒店：瑞丽玉景潭酒店、柏雅、兴都、明珠或同级酒店
                <w:br/>
                上午：广州白云国际机场集合，乘机飞往芒市，到达后接机。随后前往参观【勐焕大金塔】（游60分钟）该塔堪称中国第一金佛塔，亚洲第一空心佛塔，属南亚傣王宫的建筑风格，有着深厚的民族文化内涵，是芒市地区一个十分醒目的标志性建筑。乘车前往游玩【芒晃村】（60-90分钟）芒晃村是云南省德宏州芒市的一个典型坝区傣族聚居村寨，以其浓郁的民族风情和乡村旅游发展而闻名。
                <w:br/>
                下午：前往【独树成林】(游约50分钟)，它位于320国道旁著名的“迎客榕”，它有三榕树相互攀附共生，树冠面积达0.8公顷，曾有《西游记》《孔雀公主》《戴手铐的旅客》等多部影片在此地拍摄外景。后赠送【瑞丽总佛寺】（赠送景点，不去费用不退，不含寺庙其他自费项目）（停留时间约30-60分钟）：在佛塔周围漫步,聆听风铃的声音,让心灵得到片刻的宁静。 后山风光:如果时间充裕,不妨到寺庙的后山上,俯瞰整个瑞丽市区的景色,远眺邻国缅甸的风光。
                <w:br/>
                晚上：入住酒店休息。
                <w:br/>
                温馨提示：
                <w:br/>
                1、外出请向酒店前台索要名片，以免返回找不到酒店；
                <w:br/>
                2、云南紫外线强，空气干燥，注意多喝水做好防晒工作；
                <w:br/>
                3、游玩时注意保管好个人财物，照顾好老人和儿童；
                <w:br/>
                <w:br/>
                第二天 瑞丽姐告国门-一寨两国-龙江大桥-司莫拉佤族村
                <w:br/>
                餐饮：早餐√│团队午餐√│团队晚餐X
                <w:br/>
                网评4钻温泉酒店：颐养乐福温泉酒店、梁河金塔温泉酒店、玉景潭温泉酒店、朵兰达温泉酒店、玉州温泉酒店、永乐温泉酒店、空港观光酒店或同级
                <w:br/>
                早上：酒店自助早餐
                <w:br/>
                上午：前往【姐告国门】站在姐告国门前的那一刻，看着对面缅甸木姐市的车水马龙，边境贸易的烟火气直接扑面而来，这种体验真的太奇妙了。一定要和&amp;quot;中华人民共和国瑞丽口岸&amp;quot;的巨型门楼合影，仰拍能把国旗和国门同框收入镜头，庄严又有纪念意义。71号界碑旁可以拍&amp;quot;一脚跨两国&amp;quot;的创意照，双脚分踏中缅两侧黄线超有梗，但记住别真越界哦。前往【一寨两国】，闻名的“缅甸的母鸡到中国来下蛋，中国的瓜藤爬到缅甸去结果”特别景观指的也是这里。边民们每月数十次地穿越国境线而浑然不觉。寨子里的老百姓语言相通、习俗相同。后乘车前往腾冲。途中游览【龙江大桥】（游览时间20分钟）穿越我国西南边陲的亚洲第一大桥。
                <w:br/>
                下午：后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司莫拉，佤语当中的意思为“幸福的地方”。体验制作“大米粑粑”。
                <w:br/>
                晚上：晚餐自理，入住酒店休息。
                <w:br/>
                <w:br/>
                第三天 北海湿地-热海公园
                <w:br/>
                餐饮：早餐√│团队午餐√ │团队晚餐√ 
                <w:br/>
                腾冲网评3钻参考酒店：腾冲美豪丽致、中大酒店、玉湾酒店、华熙桂冠酒店、连天红酒店、青曼酒店、亿涵酒店、麦田印象酒店或同级
                <w:br/>
                早上：酒店享用早餐。
                <w:br/>
                上午：前往游玩【北海湿地】（含门票，含划船、游玩约1小时）走进秘境腾冲，不时会遇到一些类似神话的不解之谜，北海湿地就是个神奇的地方。是我国首批公布的33个国家重点湿地保护区之一，是云南省独一无二的国家级自然保护湿地。这里被现代人称谓“被搬走的稻田”，各种水草花把这里一年四季打扮成花花世界，犹如一张五彩的巨型花毯铺陈于群山天地之间。 
                <w:br/>
                下午：前往游览国家级三大地热公园【热海公园】（游览约2小时，含门票+电瓶车）在这里你会亲眼看到云南十八怪之鸡蛋栓着卖，蛤蟆嘴、珍珠泉、姐妹泉，怀胎井、热海石、大滚锅、浴谷、美女池等构成，最高水温达102度，是中国地热疗养的最佳之地。气泉热泉很多，其中最为壮观的便是大滚锅。
                <w:br/>
                晚餐：品腾冲特色药膳宴。
                <w:br/>
                <w:br/>
                第四天 边贸集市-和顺古镇-玉泉园
                <w:br/>
                餐饮：早餐√│团队午餐√│团队晚餐√
                <w:br/>
                腾冲网评3钻参考酒店：腾冲美豪丽致、中大酒店、玉湾酒店、华熙桂冠酒店、连天红酒店、青曼酒店、亿涵酒店、麦田印象酒店或同级
                <w:br/>
                早上：酒店用早餐
                <w:br/>
                上午：前往参观【腾冲边贸集市】是集翡翠原石采买、成品加工、批发零售为一体的大型国营翡翠交易市场，曾一度是我国翡翠交易的核心企业之一，对中国翡翠产业的发展，具有举足轻重的地位。
                <w:br/>
                下午：游览【和顺侨乡】（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体验【松花糕制作】，如遇到作坊不开放则替换为赠送【松花糕品尝】“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随后前往【腾冲玉泉园】为腾越古十二景之一，自古以“玉泉夜月”闻名遐迩。园内清泉环流、曲桥回廊，亭台古建临水而立，兼具江南园林的婉约与滇西人文底蕴，白日清幽雅致，夜晚月映清泉，被誉为闹市中的世外桃源。热闹的粽包街藏于古建间，这里不仅藏着古韵风光，更是腾冲老牌珠宝翡翠核心市场，源头货源集中、品类齐全，翡翠、南红玛瑙等珠宝玉器源头直供，酒吧、雷响茶、民族服饰与特色餐饮一应俱全。品茶赏购、拍照打卡皆宜，古韵与烟火相融。这就是腾冲最有诗意的地方——玉泉园。
                <w:br/>
                <w:br/>
                第五天 滇西抗战纪念馆-傣族古镇自由活动-送机
                <w:br/>
                餐饮：早餐√│团队午餐√│团队晚餐X
                <w:br/>
                住宿：温馨的家
                <w:br/>
                早上：享用早餐
                <w:br/>
                上午：游览爱国主义教育基地--【滇西抗战纪念馆】（游览60分钟左右，如果遇上周一闭馆休息，无费用可退）这里是全国唯一正面纪念远征军抗战的纪念馆，详细记录了抗日战争期间，作为大后方的滇西抗战历程。满山的墓碑青山埋忠骨的震撼，满墙的钢盔都是历史的物证。震撼的物证展览：入口处1300顶真实钢盔组成的视觉冲击，瞬间代入烽火岁月。国殇墓园是为纪念在滇西抗战中牺牲的远征军将士而倡建的陵园，始建于1944年，1945年7月落成，墓园由大门、忠烈祠、展览室、烈士塔等建筑组成，占地面积约80亩。
                <w:br/>
                下午：安排【傣家古镇】（古镇自由活动，可自由安排时间，可以自费品尝当地美食），最后根据航班送送机，芒市乘机飞返广州，结束行程。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4、腾冲素有“中国翡翠第一城”之称，本地玉石文化浓厚，景区、酒店、餐厅、街边随处都有玉器店，属于当地正常商业氛围，与旅行社无关，非行程购物点。请大家理性消费，自愿选购。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3、住宿：全程入住优选3钻酒店+升级1晚4钻温泉酒店，每个成人一个床位，每两个成人一个普通标间，若指定大床房在标单同价的情况下可以满足，若酒店标单有差价或指定升级房型的情况需额外补足差价。
                <w:br/>
                4、餐饮：全程4早餐。早餐均为酒店含早，含7正餐，正餐30/人，特色餐40/人*3（孔雀宴、铜锅牛肉或土锅子、腾药宴），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8、全陪服务说明：全陪陪同范围以实际安排为准，将根据行程统筹安排，可能为广州机场起止服务，或在旅游目的地机场起止衔接提供陪同服务。
                <w:br/>
                9、【儿童】
                <w:br/>
                1、2-12周岁儿童：含往返机票费用、旅游汽车费、半正餐费用。
                <w:br/>
                2、不含：门票、床位、早餐费（早餐费按入住酒店收费规定，由家长现付）。小孩也不享受赠送的景点/项目，产生门票须自理，超高自理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4、全程入住酒店产生的单房差，淡季如需补单房差580元/人，旺季（节假日，寒暑期期间，银杏季：980元/人）；如不占床退200元/人，不占床位不含早餐；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梦幻腾冲表演（乙票218元/人，甲票288元/人，VIP 488元/人）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热海浴古温泉</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2026-06-08T15:23:52+08:00</dcterms:created>
  <dcterms:modified xsi:type="dcterms:W3CDTF">2026-06-08T15:23:52+08:00</dcterms:modified>
</cp:coreProperties>
</file>

<file path=docProps/custom.xml><?xml version="1.0" encoding="utf-8"?>
<Properties xmlns="http://schemas.openxmlformats.org/officeDocument/2006/custom-properties" xmlns:vt="http://schemas.openxmlformats.org/officeDocument/2006/docPropsVTypes"/>
</file>