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【南越三城时光】胡志明+美奈+芽庄6天行程单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YYXX-26040506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1、美食：品尝越南风味餐、瓦片烤肉、越南什锦餐等特色美食，开启舌尖上的南越之旅。
                <w:br/>
                2、美宿：升级芽庄海边网评 5 钻酒店连住 3 晚不挪窝，推窗见海沉浸式体验海滨度假风情。
                <w:br/>
                3、一次畅游越南中部三大旅游名城、感受最美越式风情：
                <w:br/>
                ★东方小巴黎--胡志明
                <w:br/>
                -法式风情巡礼：参观红教堂、中央邮局等殖民建筑，感受“东方巴黎”浪漫底蕴。
                <w:br/>
                ★慵懒度假天堂-- 美奈
                <w:br/>
                -自然奇景打卡：白/红沙丘滑沙、仙女溪徒步，解锁“一半沙漠一半海”小众秘境
                <w:br/>
                -特色体验：品尝瓦片烤肉，赏渔村日落，感受海滨小镇烟火气与诗意。
                <w:br/>
                ★东方的马尔代夫--芽庄
                <w:br/>
                -乘快艇出海畅游（珊瑚岛+海燕岛），邂逅澄澈海水与缤纷海滩活动。
                <w:br/>
                -文化探秘：游览南洋安宫、占婆塔，领略越南宗教与传统工艺魅力。
                <w:br/>
                4、交通：五星南方航空黄金时刻直飞胡志明进芽庄返，不走回头路，劲省 6 小时车程！
                <w:br/>
                5、体验皇家 SPA，舒缓身心开启热带疗愈之旅。深度体验城市风情。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广州－胡志明指定时间在广州白云新机场国际候机大厅集合，乘国际航班前往越南第一大城市—胡志明市（飞行时间约 3 小时）。抵达后前往参观【统一宫】 越南总统府，位于越南胡志明市的市中心，是一个具有重要历史意义和文化价值的建筑群。然后参观【百年古邮局】此建筑于 19 世纪末法人统治时代，属于重要的文化财产。外观【歌剧院】这是一座典型的哥特式建筑，用于举办各种艺术表演，是法国殖民建筑典型的代表作。结束后前往【新定教堂】，又被称为粉红教堂，位于胡志明市第三区，建于 1876年，粉紅色的外墙非常惹眼，据说是在 1957 年才漆上的。【市政厅】这是全称胡志明人民委员会大厅，是一座具有浓烈法国风格的建筑。晚餐后可结伴3-5人自由漫步胡志明夜市，充分体验各种法式风情浪漫情怀。
                <w:br/>
                <w:br/>
                <w:br/>
                D2 胡志明－半海半火美奈早上在酒店享用早餐，乘车前往越南东南海岸线著名的渔村及海滩度假胜地－【美奈】（约 3.5 小时）。抵达后享用午餐后前往参观"一边是火焰，一边是大海"的奇观【海角沙丘】又名【白沙丘】，这是一座高高耸立在海边，方圆好几公里的沙山，放眼四望一片大漠风烟之景。沙丘呈新月形，沙粒细腻，曲线曼妙，沙雾随风起。后前往【红沙丘 Red Sand dune】位于美奈中心 28km，延绵不断红色的沙子，距离大海较近，傍晚时分，紫色的晚霞与棕红色的沙丘在落日余晖的笼罩下显得更加艳丽，整个气氛浪漫至极，也可以自行进行滑沙等活动。欣赏沿途风光！晚餐后入住酒店休息。
                <w:br/>
                <w:br/>
                D3 美奈－芽庄酒店享用早餐后，而后参观仙境之地【仙女溪】，水质清澈，水里的沙子很软，岸边生长有四叶草等植物。午餐后乘车前往芽庄（车程约 4 小时），前往游缆【海洋博物馆】海洋博物馆集科普与观赏性为一体，博物馆有近千种海洋生物标本，同时也有活体养殖，如珊瑚，海龟，玳瑁，砗磲等珍稀海洋生物。入住酒店休息。
                <w:br/>
                <w:br/>
                D4 芽庄一天游
                <w:br/>
                酒店享用早餐后，参观【珍宝馆】（约90-120分钟）。 乘船出海前往海上娱乐项目基地【珊瑚岛】，珊瑚岛的海水清澈透明，晴朗天气下海水能见度达 20 米， 船在浅水区域停下来， 游人可以在海里尽情游弋。岛上纯朴自然，是日光浴的好去处，享受宁静时光，也可自行参加各种海上娱乐项目，或在岛上游玩。中午途经以盛产金丝燕窝而得名的【海燕岛】，岛上燕所产燕窝品质优良，芽庄独有。享用【渔民简餐】。后抵达【竹岛】在岛上漫步，芽庄湾39个岛屿，浮在海面犹如仙山，富含溴粒子的空气随着呼吸之间给您的身心带来极度的闲适感与愉悦感，后返回市区前往体验占婆泥浆浴（体验约1小时）。17：30分集中乘坐跨海缆车前往珍珠岛，参加2025钜制新品《非凡之夜》自助晚宴（如餐厅不不开放改为快乐之家餐厅），一边欣赏真人歌舞表演，一边享用具有70多道美食的自助餐。在浩瀚的大海上，珍珠岛此时就是有钱人的村庄，缺你不可。后入住酒店。
                <w:br/>
                <w:br/>
                D5 芽庄一天游
                <w:br/>
                酒店享用早餐后，参观【南洋奇宝馆】（购物店，约90-120分钟），后乘车前往市区【占婆塔】，此处供奉的是占婆神话中的天依女神婆那加。占婆是在今天越南中南部存在过的古老国家，梵文名占婆补罗，意为占族所建之城。然后前往【五指岩】，在五指岩感受美丽的自然风光，聆听越南民族乐器的美妙之音，导游赠送一杯越南特色的【滴漏咖啡】，这是越南独创的品鉴方式，在海风中，享受法国遗留下来的越式浪漫，下午可享受越南独特的【越式SPA】，感受异国风情独有的放松，解乏这几天疲劳的身体。芽庄市区掠影，后乘车返回酒店休息。
                <w:br/>
                <w:br/>
                D6 芽庄－广州酒店享用早餐后，参观【乳胶生活馆】（约 90-120 分钟）。后前往【芽庄大教堂】（逢周日不开放）是一座哥特式建筑，建于 1928-1933 年，与《巴黎圣母院》里的教堂相比，当然要逊色不少，不过也很有法国味，教堂有钟塔和美如锦花、绘满《圣经》故事的天窗玻璃，石头建造的内部墙壁给人清凉之意。游览结束后至越南土特产仓库选购伴手礼。于指定时间集合，乘车前往机场，搭乘国际航班返广州白云机场散团（飞行时间约 3 小时），结束难忘南越观光度假之旅！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【机票】广州-胡志明市,芽庄-广州 (行程内的国际往返经济舱机票费用及机场税费,航班必须要全程使用,不能只用一段)。
                <w:br/>
                【住宿】全程酒店两人一间房。每成人一个床位，无三人间、加床，入住双人标间；酒店住宿若出现单男或单女，客人须与其它同性客人同住，若不能服从旅行社安排或旅行社无法安排的，客人须当地补房差 700 元/人，入住双人标间。行程中越南境内所标明的等级标准为当地行业参考标准，普遍比国内略差一点。无法与国内星级酒店相比，任何非官方网站所公布的酒店星级档次，是属于该网站自己的评估标准，不代表该酒店的真实档次或等级。
                <w:br/>
                参考酒店：胡志明：Cicilia City Hotel Saigon Center 或 Ramana Hotel Saigon 或同级
                <w:br/>
                美 奈：Vipol Mui Ne Hotel &amp; Spa 或 CATY MUI NE BEACH RESORT &amp; SPA 或同级
                <w:br/>
                芽 庄：Comodo Nha Trang Hotel 或 Best Western Premier Marvella Nha Trang或同级
                <w:br/>
                【用餐】含 5 早 9 正(酒店房费含早餐)；正餐餐标平均 40 元/正，其中 Vinpear 珍珠自助餐 120 元若游客放弃用餐，恕不另行退费，敬请谅解。人数增减时，菜量相应增减，但维持餐标不变，不含酒水。备注：美奈段用餐口味有点偏酸甜,请理解！
                <w:br/>
                【门票】行程所列景点首道门票（不含白沙丘景区内交通吉普车费用，不含SPA 小费）
                <w:br/>
                【用车】用车将根据团队人数安排当地空调旅游车，保证每人 1 正座。
                <w:br/>
                【购物】全程 3 个购物店及一个特产商超店（温馨提示：不含景区内设立的景中店、商店、过脚过路店、土特产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2、门票优惠：此行程为旅行社综合包价产品，若持学生证、军官证等有效证件不享受门票优惠。
                <w:br/>
                3、景交及小费：未含美奈红白沙丘景区门口到沙丘顶交通费用，未含皇家SPA服务小费约5万VND！
                <w:br/>
                4、签杂费 780 元/人，如果客人自备签证或属免签证减 200 元/人。
                <w:br/>
                5、国际礼节性服务费：越南为小费制国家，享受服务应付小费的观念已成为其文化的一部分，游客在越南旅行需了解其服务业的传统习惯，在您对其服务满意的情况下，可酌情付小费。
                <w:br/>
                6、如航空公司临时通知调整增加燃油税，本社保留按实际情况补收税金差价的权利, 敬请配合！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南越奇宝馆</w:t>
            </w:r>
          </w:p>
        </w:tc>
        <w:tc>
          <w:tcPr/>
          <w:p>
            <w:pPr>
              <w:pStyle w:val="indent"/>
            </w:pPr>
            <w:r>
              <w:rPr>
                <w:rFonts w:ascii="宋体" w:hAnsi="宋体" w:eastAsia="宋体" w:cs="宋体"/>
                <w:color w:val="000000"/>
                <w:sz w:val="20"/>
                <w:szCs w:val="20"/>
              </w:rPr>
              <w:t xml:space="preserve">保健品产品，片仔癀、安宫牛黄丸、百草药南越奇宝等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乳胶生活馆</w:t>
            </w:r>
          </w:p>
        </w:tc>
        <w:tc>
          <w:tcPr/>
          <w:p>
            <w:pPr>
              <w:pStyle w:val="indent"/>
            </w:pPr>
            <w:r>
              <w:rPr>
                <w:rFonts w:ascii="宋体" w:hAnsi="宋体" w:eastAsia="宋体" w:cs="宋体"/>
                <w:color w:val="000000"/>
                <w:sz w:val="20"/>
                <w:szCs w:val="20"/>
              </w:rPr>
              <w:t xml:space="preserve">经营越南特有的乳胶产品等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0自费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1、接待社：广东洲际国际旅行社有限公司番禺万博分公司，许可证号：L-GD-CJ100114，质量监督联系电话：王笑 18928906488
                <w:br/>
                2、最低成团人数 16 人，不足人数需补足差价，也可改期出行！
                <w:br/>
                3、报名时需如实告知旅行社其本人身体健康状况，患病旅行者和孕妇不得参团，因当地条件所限 70 周岁以上（不含 70）暂时无能力接待。
                <w:br/>
                4、根据当地移民机构建议，建议游客携带大于 3000 元人民币的现金入境 （为了保障安全，建议携带有银联 VIS 标志的有效银行卡)，违反此建议的当局视情况有权拒绝其入境；此项建议可能以抽查的形式进行，若因此被拒绝入境，我社概不承担任何责任。
                <w:br/>
                5、为了保障客人人身安全，客人必须全程随团旅游，确实需离团自行活动者，除所交费用不予退还外，另需补足离团费 2000 元/人，且需到当团领队处签署相关约定协议。在境外旅游中有不少不法分子利用各种手段，导致客人蒙受金钱损失，我司特意提醒客人，在旅游途中，一定要跟随我司领队或当地导游出行。
                <w:br/>
                6、特别说明：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1、电压：交流电压 220v，房间为双向圆孔插座，卫生间有双向或三向插座（旅客若需带电器用品须注意其用性）但由于电压不足，常有停电困扰，现阶段，各旅馆酒店都备有发电机自行发电。
                <w:br/>
                2、气温：越南分为旱季（自本年 11 月至次年 4 月份）和雨季（自 5 月至 10 月份）两个季节。一些地区的年平均气温为：23℃--26℃。夏天的衣服和风衣必不可少，最好能带备雨衣，防晒用品如帽子、墨镜、防晒油等也很重要。
                <w:br/>
                3、跟团出境游客人必须全程随团队旅游，出境旅游者不得在境外非法滞留，随团出境的旅游者不得擅自分团，脱团。旅游者在行程中未经旅行社同意、没有合理理由擅自脱团的视为旅游者解除合同，并承担违约责任，旅游者不得要求旅行社退还旅游费用；给旅行社造成经济损失的，还应当承担相应赔偿责任。
                <w:br/>
                4、在旅游行程中的自由活动时间团友请选择自己能够控制风险的活动项目，并在自己能够控制风险的范围内活动，外出期间应多人同行，请注意保护自身人身及财产安全，责任自负；旅行社不对团友自由活动期间的人身及财产安全及意外情况承担责任；不得参与黄赌毒等违法活动，遵守当地法律法规，告知领队人员并保持通讯畅通。
                <w:br/>
                5、客外出活动时，现金或其他贵重物品请谨慎保管。游客入住酒店时，请注意索取酒店名片。请记住领队和越南导游的联系电话。越南酒店冰箱和迷你吧内的食物和饮料是要收费的，若游客消费了这些食品、饮料，请主动到酒店总台现付费用。游客在酒店泳池游泳时请注意照看好随行的儿童和老人，以免发生事故。游客在酒店内淋浴时，请自备拖鞋，因为地板较滑容易摔倒。请游客爱惜酒店房间内的一切施设，若有损坏须照价赔偿。
                <w:br/>
                6、乘船出海过岛，如坚持要过岛者若发生意外事件，一切后果请自行负责。在出海乘坐快艇中出现的受伤，生命危险 或者死亡的情况，我们会尽力协助客人，但所有产生的费用由客人承担，同时就此我社不承担赔偿责任；在参加水上活动及乘船出海时一定要穿戴救生衣及携带救生圈，并相互监督不可单独行动，请结伴前行，在参加部分水上娱乐项目之前请根据自身条件而定，下海游泳的清在游泳区范围内进行游泳，私自游出限定区域，责任自负。
                <w:br/>
                7、中国游客在越南旅游期间，禁止私自租用摩托车外出，因为越南摩托车车速极快，容易发生交通事故；并且游客无证驾驶也违反了越南交通规则，会被罚款。
                <w:br/>
                8、在旅游期间客人擅自、强行离团或不参加行程内的某项团队活动（含酒店、用餐、景点等），其未产生的所有费用概不退还。发生此类情况一切后果请客人自行承担，客人离团期间的一切行为与旅行社无关。
                <w:br/>
                9、参考行程我社将根据航空公司的机票及铁路部门的火车票的出票时间调整行程及港口，但不影响参考行程所载的标准及游览 景点。具体的行程游览顺序将根据铁路车次或航班安排的首末站城市最终确定。
                <w:br/>
                10、请不要将贵重物品及自用应急药品放在托运行李中，以免丢失或影响急用。旅游过程中，请妥善保管。因第三方原因（航空、铁路、旅游运输、船务、酒店等）导致行李损坏或遗失的，按第三方的规定处理为准，我社协助游客办理相关手续。
                <w:br/>
                11、因航空公司、铁路部门原因、天气原因、官方政策原因、政治原因、自然灾害原因、不可抗力原因等，造成延误或逗留，由航空公司及铁路部门全力协调处理，但所参生的费用由游客自理。
                <w:br/>
                12、我公司已购买旅行社责任险，为更广泛地保障您的权益，务必自行购买相应的旅游意外保险。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1.团队出发前 30 天一 21 天取消，游客需支付 60%团款损失(机位定金+酒店损
                <w:br/>
                失)。
                <w:br/>
                 3.团队出发前 20 天一 14 天取消，游客需支付 90%团款损失(机位定金+酒店损失
                <w:br/>
                等费用)
                <w:br/>
                 4.团队出发前 14 天一 8 天取消，只可退 200 元/人。
                <w:br/>
                 5.团队出发 7 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有效期大于6个月以上的护照首页彩色扫描件。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2026-04-10T18:31:41+08:00</dcterms:created>
  <dcterms:modified xsi:type="dcterms:W3CDTF">2026-04-10T18:31:41+08:00</dcterms:modified>
</cp:coreProperties>
</file>

<file path=docProps/custom.xml><?xml version="1.0" encoding="utf-8"?>
<Properties xmlns="http://schemas.openxmlformats.org/officeDocument/2006/custom-properties" xmlns:vt="http://schemas.openxmlformats.org/officeDocument/2006/docPropsVTypes"/>
</file>