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【西欧】十全十美雅致版|欧洲屋脊法瑞意深度13天|巴黎圣母院|少女峰|塞纳河游船|卢浮宫|黄金列车行程单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👑【十全十美·纯玩】法瑞意深度 13 天
                <w:br/>
                ⭕️25 人雅致版：¥25,800 / 人
                <w:br/>
                ⭕️20 人奢享版：¥33,800 / 人
                <w:br/>
                <w:br/>
                ⭕️黄金航线：深圳直飞，罗马 - 巴黎双点进出，不走回头路。
                <w:br/>
                ⭕️特色体验：艾格快线缆车、小沙伊德克火车、少女峰铁路齿轮火车、黄金列车、黄金大运河游船、塞纳河游船。
                <w:br/>
                ⭕️深度体验：罗马斗兽场含官导讲解、凡尔赛宫、卢浮宫含官方认证讲师讲解、佛罗伦萨、威尼斯深度游含官导讲解、乌菲兹美术馆含官导讲解（奢享版）
                <w:br/>
                <w:br/>
                ⭕️雅致版：3-4 星酒店（市区 30KM 内），含 1 晚意大利庄园酒店，巴黎连住 2 晚。
                <w:br/>
                ⭕️奢享版：4-5 星酒店（市区 15KM 内），含 1 晚意大利海滨酒店，巴黎连住 3 晚。
                <w:br/>
                <w:br/>
                ⭕️共享特色餐：威尼斯墨鱼面海鲜餐、少女峰观景餐厅午餐、科尔马自助餐、罗马百年老店双球雪糕。
                <w:br/>
                ⭕️奢享版独享：拉斯佩齐亚中日式料理、托斯卡纳 T 骨牛扒餐、塞纳河游船午餐、法国海鲜大餐（中式 8 菜一汤）。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请各位贵宾于指定时间在深圳宝安国际机场集合，后搭乘国航国际航班飞往意大利罗马，夜宿飞机上。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深圳-罗马（意大利）
                <w:br/>
                参考航班：HU437   SZXFCO  0130-0745 （航班仅供参考，请以实际出发为准）
                <w:br/>
                抵达后，乘车前往意大利首都-罗马，是意大利的首都最大的城市，是一座拥有悠久历史和丰富文化遗产的城市。作为西方文明的发源地，罗马以其宏伟的古迹、美丽的广场和迷人的街道吸引着全球游客，有「永恒之都」之称，随处可见古罗马帝国时期之古迹。
                <w:br/>
                *（含首道入内参观门票，专业中文持牌人工讲解+耳机），世界文化遗产UNESCOI，屹立千年的古罗马奇迹。昔日为古罗马帝国的中心，是现存世界最大面积的古罗马废墟，曾建有无数的宫殿和建筑群，现在却只剩下颓垣败瓦，一片荒凉。
                <w:br/>
                备注：罗马斗兽场作为世界文化遗产，是意大利常年位居榜首的景区，每年吸引无数游客慕名而来。目前景区门票的预订规则与政策日趋复杂，以下注意事项请游客务必知晓：
                <w:br/>
                1. 旺季期间可能需要在景区门口等候，敬请谅解。
                <w:br/>
                2. 斗兽场每日对团队游览人数有限制，我司将根据实际情况安排团队入内或提供耳机导览服务；客人也可能需要以散客票形式排队入内，具体安排以现场实际情况为准。
                <w:br/>
                3. 若因景区关闭、临时限流或当日预订满额导致无法入内游览，行程将调整为罗马斗兽场外观游览，并增加【圣天使堡入内参观及讲解】或其他替代项目。
                <w:br/>
                4. 罗马斗兽场景区周边人流密集，请务必妥善保管随身行李与个人财物，并全程紧跟团队游览。
                <w:br/>
                5. 当日行程将以罗马斗兽场的实际预订时间为基础，前后景点的游览顺序可能会有所调整。
                <w:br/>
                【万神殿】（外观）是保存最完好的古罗马建筑之一，建于公元前27-25年，是供奉众神的庙宇。它以巨大的圆顶和开放的穹顶闻名，内部设计精美，至今仍作为教堂使用。
                <w:br/>
                【Giolitti冰激凌店】特别安排品尝罗马百年老店赫本同款双球冰激凌。位于万神殿附近的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
                <w:br/>
                【西班牙广场】西班牙广场以其优雅的西班牙阶梯和特里尼塔德蒙蒂教堂而闻名。这里是游客和当地人聚集的热门地点。
                <w:br/>
                【特雷维喷泉】（含首道入内门票）是意大利罗马特雷维区的一个喷泉，由意大利建筑师Nicola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
                <w:br/>
                【西班牙阶梯】是位于意大利罗马的一座户外阶梯，与西班牙广场相联接，而山上天主圣三教堂就位在西班牙阶梯的顶端。西班牙阶梯无疑是全欧洲最长与最宽的阶梯，总共有135阶，是法国的波旁王朝使用法国外交官的遗产资助梵蒂网资金，在1723年-1725年间建造完成的。
                <w:br/>
                后乘车前往酒店，晚餐后入住酒店。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罗马-220km-托斯卡纳地区-120km-佛罗伦萨
                <w:br/>
                早餐后，开启托斯卡纳地区之旅。一路穿越意大利中部丘陵，逐渐远离城市喧嚣，目光所及从平原过渡为起伏的绿色山丘、散落的橄榄园与葡萄园，提前感受托斯卡纳“被画笔亲吻过的土地”的浪漫。
                <w:br/>
                抵达被称为“文艺复兴理想城市”的皮恩扎，这座小巧的教皇村坐落于奥尔恰谷（2004年列入联合国教科文组织世界遗产）之巅，是托斯卡纳乡村美学的缩影。抵达后漫步历史中心，打卡庇护二世广场、皮恩扎大教堂，感受中世纪石砌建筑与田园风光的融合，随手一拍皆是复古大片。
                <w:br/>
                乘车穿梭于奥尔恰谷的乡村公路，沿途欣赏连绵起伏的丘陵、成排的橄榄树与点缀其间的古堡，复刻文艺复兴画作中的经典场景。
                <w:br/>
                接下来乘车前往托斯卡纳大区首府佛罗伦萨，晚餐后入住酒店。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佛罗伦萨-比萨-意大利小镇
                <w:br/>
                早餐后，乘车前往游览“翡冷翠”-佛罗伦萨市区，这个“百花之城”，是极著名的世界艺术之都，欧洲文化中心，欧洲文艺复兴运动的发祥地。
                <w:br/>
                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
                <w:br/>
                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
                <w:br/>
                乘车前往意大利中部托斯卡纳大区的城市比萨
                <w:br/>
                奇迹广场（Piazza dei Miracoli）：联合国教科文组织世界遗产，位于比萨，是比萨最著名的景点。这里有比萨斜塔、洗礼堂、圣母升天大教堂和纪念墓地等建筑，融合了罗马式、哥特式等多种风格，被描述为 “世界上精美的建筑群之一”。
                <w:br/>
                比萨斜塔（Leaning Tower of Pisa）（外观）：坐落在奇迹广场内，是比萨的标志性建筑。该塔建于 1173 年，由于地基等原因塔身倾斜，其优雅的白色大理石立面斜立，挑战地心引力，成为世界建筑史上的奇迹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意大利-246km-威尼斯-30km意大利小镇
                <w:br/>
                早餐后，乘车前往意大利水城——威尼斯，从意大利帕多瓦前往威尼斯，搭乘跨海高速法拉利火车，感受速度与激情的同时，欣赏沿途的田园风光，为水城之旅增添一份独特的开场仪式。
                <w:br/>
                ☆☆☆特别安排品尝威尼斯墨鱼面特色套餐*
                <w:br/>
                后在资深当地讲解员的带领下，漫步在威尼斯的小巷，仿佛踏入一场流动的梦境。资深讲解员指尖划过斑驳的墙壁，将每一块砖的故事娓娓道来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游览约1.5小时）
                <w:br/>
                【大运河】（Canale Grande）河畔漫步，作为威尼斯的 “母亲河”，177 条支流如蛛网般与之相连，河两岸矗立着哥特式、文艺复兴式的宫殿建筑，每栋建筑都曾是富商或贵族的宅邸。沿河岸步行，从圣露西亚站出发，途经学院桥至圣马可广场，沿途可看到黄金屋（外观）、安康圣母教堂（外观）等标志性建筑。
                <w:br/>
                【圣马可广场】（Piazza San Marco）被誉为 “欧洲最美客厅”，广场四周环绕着拜占庭风格的圣马可大教堂（外观）、哥特式的道奇宫（原威尼斯共和国政府所在地）（外观），以及文艺复兴时期的新旧行政官邸大楼（外观）。清晨或傍晚游客稀少时，可静坐广场石板路，看鸽子群盘旋掠过金色穹顶，聆听钟楼整点报时的悠扬钟声。
                <w:br/>
                【叹息桥】两段是连接着总督府和监狱，是古代由法院向监狱押送死囚的必经之路，桥下船夫常听到桥上死囚临刑前的叹息声，因此取名叹息桥。大运河（Canale Grande）​
                <w:br/>
                【黄金大运河游船】*，搭乘水上巴士漫游在被誉为“水上香榭丽舍大街”的黄金大运河，是威尼斯市的主要水道，沿岸两旁是12到18世纪威尼斯贵族和富商府邸。静静享受着威尼斯的阳光.
                <w:br/>
                晚餐后入住酒店。
                <w:br/>
                交通：巴士
                <w:br/>
              </w:t>
            </w:r>
          </w:p>
        </w:tc>
        <w:tc>
          <w:tcPr/>
          <w:p>
            <w:pPr>
              <w:pStyle w:val="indent"/>
            </w:pPr>
            <w:r>
              <w:rPr>
                <w:rFonts w:ascii="宋体" w:hAnsi="宋体" w:eastAsia="宋体" w:cs="宋体"/>
                <w:color w:val="000000"/>
                <w:sz w:val="20"/>
                <w:szCs w:val="20"/>
              </w:rPr>
              <w:t xml:space="preserve">早餐：酒店早餐     午餐：威尼斯墨鱼面特色套餐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意大利小镇-120km-维罗纳-150km -米兰
                <w:br/>
                早餐后，接着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乘车前往时尚之都--米兰，是世界时尚艺术中心，世界设计之都，世界历史文化名城，欧洲四大经济中心之一。米兰是几乎世界半数奢侈品牌的诞生地 【米兰大教堂】（外观）米兰大教堂坐落于米兰市中心的大教堂广场，是米兰的标志性建筑，它始建于1387年，历经500年时间才完成。建筑特点教堂上共有135大小尖塔，每个塔上都有一座雕像，雕刻和尖塔是哥特式建筑的特点之一，米兰大教堂把这个特点淋漓尽致的表现了出来，因此它也是世界上雕像多的哥特式教堂。这座教堂曾举行过拿破仑的加冕礼，也让达芬奇为其苦思冥想，为了这座教堂，达芬奇还发明了电梯。如今，这座教堂已经不仅仅是宗教精神的象徵，更是时尚的象徵，独特的象徵，意大利的象徵。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米兰-244km-琉森(瑞士小镇)
                <w:br/>
                酒店早餐后，驱车前往蜜月小镇-琉森，又称卢塞恩，是瑞士中部的一颗璀璨明珠，以其湖光山色、历史建筑和文化艺术闻名于世。
                <w:br/>
                【卡佩尔桥】卡佩尔廊桥和水塔：建于 1332 年，是欧洲最古老的木制廊桥，也是琉森的标志。桥身横跨罗伊斯河，连接琉森两岸，横眉上绘有 120 幅宗教历史油画，沿途还能看到描述当年黑死病流行景象的画作。桥中央的八角型水塔曾是监视外敌入侵的哨所，也用作战利品保管室和审讯室，历经火灾后，水塔是唯一未被破坏的部分。
                <w:br/>
                【狮子纪念碑】由丹麦雕塑家巴特尔・托瓦尔森设计，雕刻在天然岩石上，呈现出一头生命垂危的狮子形象，用以纪念 1792 年保卫巴黎杜乐丽宫战斗中牺牲的瑞士雇佣兵。美国著名作家马克・吐温称其为 “世界上最令人难过，最让人动情的石头”。
                <w:br/>
                【琉森湖】又称卢塞恩湖，是瑞士第四大湖，也是完全位于瑞士境内的第一大湖。湖泊被美丽的群山环绕，湖岸蜿蜒曲折，风景如画，被誉为瑞士最浪漫的湖之一，奥黛丽・赫本、索菲亚・罗兰等名人都曾在湖畔隐居。
                <w:br/>
                     后自由活动2小时。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琉森(瑞士小镇)-黄金列车-布里恩茨湖-因特拉肯-格林德瓦-少女峰-20KM因特拉肯(瑞士) –小镇
                <w:br/>
                酒店早餐后，前往搭乘瑞士知名的*，黄金号观景火车,此火车由最新科技、流线外型的车厢设计,火车穿越阿尔卑斯山景,蓝色天空和阳光注入车内,沿途优美的瑞士山岳景致一一掠过车窗的左右。
                <w:br/>
                   抵达被誉为 “上帝的右眼”-布里恩茨湖，它宛如一颗镶嵌在瑞士伯尔尼高原的璀璨明珠，以其梦幻般的湖光山色和丰富的人文景观，吸引着无数游客前来探寻它的美丽与神秘，湖畔的布里恩茨小镇是不可错过的打卡地。它被誉为木雕之乡，一下船便能步入充满手工温度的世界。布里恩茨木雕工艺起源于 17 世纪，这里的木雕博物馆是瑞士唯一专门展览木雕作品的博物馆，展示着从中世纪到现代的瑞士木雕珍品。小镇上还有许多传统的木屋，与花树错落成诗，仿佛跌入了上帝私藏的童话秘境。
                <w:br/>
                乘车前往瑞士少女峰下的著名小镇—因特拉肯（约1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乘车前往格林德瓦，格林德瓦是一个坐落在伯尔尼高地阿尔卑斯山谷中的小镇，梦幻山坡是瑞士格林德瓦（Grindelwald）地区极具标志性的景观，因其如童话般的田园风光而得名，被誉为 “世界最美的村庄背景” 之一。
                <w:br/>
                启程奔赴欧洲屋脊——*，从静谧小镇格林德瓦出发，搭乘复古齿轮火车缓缓穿行。沿途漫山遍野的梦幻山坡铺展成画，青绿草甸与错落木屋相映成趣，风光随海拔渐升步步换景。抵达小沙伊德克（Kleine Scheidegg）后，换乘高山火车向着雪山之巅挺进，最终登顶少女峰屋脊，沉浸式感受云海翻涌、群峰耸立的壮阔盛景。下山行程匠心规划，不走回头路解锁双重风光。搭乘高山火车返程至中途站点，换乘艾格快线缆车，在云端俯瞰阿尔卑斯山脉的另一种壮美，最终抵达格林德瓦枢纽站。往返全程景观迥异，齿轮火车的悠然漫赏与缆车的高空俯瞰相得益彰，将少女峰周边的湖光山色、雪山草甸尽数纳入行程之中。
                <w:br/>
                特别安排品尝少女峰雪山午餐。
                <w:br/>
                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晚餐后入住附近小镇酒店。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小镇-120km-科尔马-209km-南锡/梅茨附近小镇
                <w:br/>
                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
                <w:br/>
                午餐特别安排科尔马自助餐。
                <w:br/>
                后前往南锡/梅茨附近法国小镇，晚餐后入住酒店。
                <w:br/>
                交通：巴士
                <w:br/>
              </w:t>
            </w:r>
          </w:p>
        </w:tc>
        <w:tc>
          <w:tcPr/>
          <w:p>
            <w:pPr>
              <w:pStyle w:val="indent"/>
            </w:pPr>
            <w:r>
              <w:rPr>
                <w:rFonts w:ascii="宋体" w:hAnsi="宋体" w:eastAsia="宋体" w:cs="宋体"/>
                <w:color w:val="000000"/>
                <w:sz w:val="20"/>
                <w:szCs w:val="20"/>
              </w:rPr>
              <w:t xml:space="preserve">早餐：酒店早餐     午餐：科尔马自助餐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南锡/梅茨-331km-巴黎(法国)
                <w:br/>
                酒店早餐后，乘车前往游览西方古典主义建筑代表*（中文专业讲解，大约1.5小时，周一闭馆），其从1682年开始为法国皇宫，外部宏伟豪华，内部金碧辉煌，靡费考究。
                <w:br/>
                乘车返回市区，继而前往巴黎市区观光：穿过美丽而又繁华的【香榭里舍大道】，直达拿破伦为炫耀自己的军功而兴建的【凯旋门】，内外墙均刻有纪念法国战争的巨型浮雕，外观巴黎最高建筑【埃菲尔铁塔】
                <w:br/>
                前往（外观）（中文专业讲解，大约1小时)，位于西堤岛上的巴黎圣母院，始建于十二世纪初期，约历时180多年才兴建完成，为典型歌德式建筑。圣母院广场上的原点(Point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游览【卢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备注:因卢浮宫景点门票紧张，若团队票预约已满，我们将视实际情况改用散客票并配备中文耳机讲解器，或适当调整行程顺序。敬请理解与配合。
                <w:br/>
                特别安排乘船游览塞纳河，它把巴黎分为左岸和右岸，乘塞纳河的游船欣赏两岸，可以看到诸多名胜，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后前往奥斯曼购物大道附近自由活动时间，这里云集了巴黎歌剧院，超过百年历史的老佛爷百货商店、莎玛丽丹百货等大型百货公司及当地特色商店。或在巴黎左岸咖啡馆享用巴黎特色咖啡，享受巴黎休闲时光。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巴黎(法国)-深圳
                <w:br/>
                参考航班：HU758   CDGSZX   1030 0450+1（航班仅供参考，请以实际出发为准）
                <w:br/>
                酒店早餐后，指定时间集中，乘车前往机场乘坐国际航班飞返深圳。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欧洲10晚3-4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所示酒店10个早餐+20个午晚餐正餐+1餐特色甜品：6菜一汤+水果，特别安排3次特色餐（威尼斯墨鱼面特色套餐，1次少女峰雪山午餐，1次科尔马自助餐），安排1次罗马百年老店赫本同款双球雪糕；中餐8-10人一桌，或根据餐厅提供桌型安排就餐座位；，无法安排中餐的城市将安排当地餐或退餐费，所有餐食如自动放弃，款项恕不退还；如果在全团协议下同意更改为风味餐，不退正常团餐费用；（如遇退餐退12欧元/人/餐）
                <w:br/>
                4.交通：境外旅游大巴及专业外籍司机；
                <w:br/>
                5.导游服务：全程专业领队兼中文导游，优质服务；
                <w:br/>
                6.门票：罗马斗兽场含官导讲解、特雷维喷泉首道入内门票、佛罗伦萨深度游含官导讲解，威尼斯深度游含官导讲解、黄金大运河游船、黄金列车、少女峰往返交通、凡尔赛含官导讲解、巴黎圣母院含官导讲解、卢浮宫含官导讲解、塞纳河游船，。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10.赠送：转换插头+10G流量卡一人一套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2026-04-21T18:26:48+08:00</dcterms:created>
  <dcterms:modified xsi:type="dcterms:W3CDTF">2026-04-21T18:26:48+08:00</dcterms:modified>
</cp:coreProperties>
</file>

<file path=docProps/custom.xml><?xml version="1.0" encoding="utf-8"?>
<Properties xmlns="http://schemas.openxmlformats.org/officeDocument/2006/custom-properties" xmlns:vt="http://schemas.openxmlformats.org/officeDocument/2006/docPropsVTypes"/>
</file>