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【粤享北越】南宁+东兴+下龙湾+河内纯玩5天4晚行程单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YYXX-26BJ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1、美食：下龙湾游轮上享用100多种高级菜肴（含自助午餐+自助下午茶），特别安排享用特色澳洲龙虾餐，越南皇帝簸箕餐；
                <w:br/>
                2、美景：①乘坐超豪华五星海上邮轮畅游下龙湾欧美精华线路，游足6小时；
                <w:br/>
                               ②游览最美下龙湾梦幻海岛【天堂岛】；
                <w:br/>
                3、美宿：国内安排一晚准五酒店，连住3晚下龙网评五钻酒店不挪窝 睡得好才能玩得欢；
                <w:br/>
                4、安适出行：越南高速往返，告别舟车劳累；
                <w:br/>
                5、特别赠送：①品尝越南传统和法式风味的结合——美味法棍；
                <w:br/>
                                      ②河内网红打卡点-火车街，超近距离感受到火车的轰鸣和力量，体验与火车“零距离”接触的惊险与刺激~
                <w:br/>
                6、无忧品质：全程0自费0购物，纯玩不进店，游玩更放心！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广州南－南宁东
                <w:br/>
                        当天指定时间前往广州南站集合候车（请客人提前1-1.5小时在南站集合，参考动车时间：发车时间参考09：00-21：00均可），乘坐动车前往南宁东站（车程3-3.5小时）；抵达后将由接站员接站安排酒店入住，后自由活动（当地抵达时间较早的朋友推荐可自行前往南宁青秀山、不夜城等自由活动品尝“粉都”的特色美食：桂林米粉、老友粉、螺蛳粉、酸野、水果捞、特色烤鱼等等）。
                <w:br/>
                <w:br/>
                D2 南宁－东兴－下龙
                <w:br/>
                <w:br/>
                早餐后乘车前往边境城市--东兴市(车程时间约3小时)，抵达后安排享用午餐，后乘车前往国家红树林保护区一【七彩贝丘湾景区】，观赏国家一级保护植物【海上红树林】，登【望海楼】。后享用特色澳洲龙虾宴，在海边长廊餐厅把酒言欢，一边享受海景一边享受美食，别有一番滋味。后前往位于北仑河口景区的【大清国一号界碑】，界碑高六尺余，宽二尺余，厚尺余，用沿海所产的海蚀岩凿成，上面正楷阴刻的字为“大清国钦州界”。该碑于清光绪十六年四月立，碑文为当时的清政府界务总办、四品顶戴钦州直隶州知州李受彤所书。是全国重点文物保护单位。后继续游览北仑河口景区的【竹山古街】、【广西沿边公路的零起点纪念坛】、【北仑河口红树林保护区】、【竹山地标广场】等景点。
                <w:br/>
                       后前往【东兴关口】等候办理出出境手续(约1小时，具体时间视当日办证情况而定请耐心等待)。出境后办理入境越南手续。之后行车抵达越南著名的旅游城市--下龙(车程约2个小时)。听导游讲述越南独特的民风民俗，路上将享用越南特色法棍面包，抵达享用晚餐后安排酒店入住，休息片刻，晚上可自由闲逛下龙湾夜市，品尝当时特色美食，还可以打卡网红摩天轮。
                <w:br/>
                <w:br/>
                D3 下龙湾邮轮精华一日游
                <w:br/>
                07:00-08:00  起床洗漱，享用美味早餐；越南的早餐从一碗生滚牛肉粉开始，五星酒店自助早餐有几十道菜，大部分人还是偏爱招牌生牛肉粉:生牛肉切片后用热汤浇熟，肉质鲜嫩，搭配越南Pho肉片，汤底口感鲜香酸咸，完全停不下来!另外饮品区还有各式鲜榨果汁，豆浆，牛奶，咖啡，还配有冰块!
                <w:br/>
                08:00-09:00  退房后前往巡州国际码头(车程约15 分钟)，登ambassador-cruise号/sealife-octopus号/Ha Long Princess Day Cruise号下龙湾轮
                <w:br/>
                09:00-10:30  邮轮驶过【世界新七大自然奇观】之一的【下龙湾】，欣赏其千姿百态的喀斯特地貌，倘佯于万顷碧波之中，在1500多平方公里的海面上、耸立着3600多座大小不一、千姿百态的喀斯特地貌的山石、更以其“海美、山幽、洞奇”三绝而享誉天下。斗鸡石是越南旅游业的标志性景物，看看是不是真的像两只争斗的雄鸡呢?越南的下龙湾，以美丽的海上风光而闻名于世。下龙湾奇形怪状的岛屿很多。但它的最典型标志，就是斗鸡石。所谓“斗鸡石”，就是两座邻近的小岛，造型奇特，形状犹如两只面对面的斗鸡。它俩怒目相视，嘴角相向，好像随时准备腾跃而起，展开一场惨烈的决斗
                <w:br/>
                10:30-11:30  继续游览【惊讶洞】景区--惊讶洞因1938年出版的下龙湾旅游介绍书中法国人把该洞命名为“惊讶的岩洞”(Grottedesupries)而得名，是下龙湾上最宏大、美丽的岩洞之一。其面积约10000平方米，分外，中，内三间。洞顶无数的小窝是惊讶洞最令人称奇之处。惊讶洞的洞口很平常，但进到洞来你就明白它为什么叫惊讶洞了：洞顶都是无数的小窝，游客进洞后仿佛走在云纹密布的天空下一般;
                <w:br/>
                11:30-12:30  游换乘【接驳艇】前往越南最浪漫、最漂亮的岛屿【天堂岛】，天堂岛是下龙湾唯一有沙滩的岛屿，金黄色的沙滩，蔚蓝色的海水,仿佛置身世外桃源一般，登上天堂岛领略“会当凌绝顶，一览众山小”的感觉，环顾四周，如同进入蓬莱仙境
                <w:br/>
                12:30-13:30  一边聆听抒情的音乐，边观赏下龙湾的美景，享用约100种高级菜肴的自助午餐;
                <w:br/>
                13:30-14:30  在餐厅边欣赏下龙湾美景边喝咖啡和下午茶(注意时间，逾时则无可享用);
                <w:br/>
                14:30-16:00  欣赏音乐和娱乐表演;
                <w:br/>
                16:00-16:30  邮轮往码头驶去，游客办理靠岸手续，结束豪华邮轮之旅。
                <w:br/>
                16:30-17:00  前往【下龙湾海滩】绵延近千米的下龙沙滩，椰树成林，碧浪白沙，海水明澈，碧蓝天空一望无际，与海水相融相接，长长的海滩宛若一条白色绸带蜿蜒在海岸边。沙滩的惬意安然，赤足漫步在海边上能感受到与浪花热情的玩耍邀请。
                <w:br/>
                17:00-17:30  随后乘坐【观光车环游下龙湾】，深入了解下龙当地生活。
                <w:br/>
                17:00-18:30  前往享用晚餐。
                <w:br/>
                18:30-19:00  返回酒店入住，后自由享受酒店的泳池、私家沙滩等设施项目。
                <w:br/>
                <w:br/>
                【温馨提示】
                <w:br/>
                1、天堂岛登山台阶约480多级，因登山台阶稍微有点陡峭，旅行社建议年龄达70岁以上游客或腿脚不灵便游客等根据自身身体状况量力而行。   
                <w:br/>
                2、下龙湾乘坐邮轮期间，会有当地渔民船只尾随兜售海鲜鱼虾，因为语言障碍及对当地海鲜产品和计量单位的不了解，我公司特提醒不要好奇询问及购买，以免发生不必要的争执和不愉快。
                <w:br/>
                3、邮轮上有酒水、按摩和钟点客房为自愿消费项目，请根据个人需求理性消费。
                <w:br/>
                <w:br/>
                D4 下龙－河内－下龙
                <w:br/>
                <w:br/>
                早餐后乘车往越南首都、万花春城--河内（车程时间约2小时），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欧洲小镇 Megagrandword】---越南河内版水上威尼斯(停留参观约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午餐后参观河内的心脏【巴亭广场】外观，巴亭广场是河内人民集会和节日活动的场所；【主席府】外观，主席府是一橦极漂亮的法国式建筑。在法属期间 ， 曾是法驻印度支那总督居住和办公的地方。【军事博物馆】 馆内展示的是以越南近代战争为基点的军事历史，尤其全方位展示了越战中北越军队和美军使用过的小型喷火器、炸弹、战斗机等武器。结束后前往【还剑湖】，自由漫步还剑湖，还剑湖位于河内旧城的中心区，被称为河内第一风景区，这里汇聚着中越法三国的文化气息，中国的汉字，越南的奥黛，法式的咖啡馆和面包，相映成趣，近距离接触越南街区文化，更贴越南地气；走在街上，林荫大道两旁有着许多带有百叶窗和瓦顶的砖质建筑，仿佛向世人讲述着这个城市的历史。在美丽的还剑湖旁和狭窄的古街上，经常可以看到当地的特色交通工具-人力三轮车。感兴趣的还可以选择乘坐河内特色人力【三轮车】（费用自理，约0.5小时）；观赏沿途的风景，乘坐着这种人力三轮车慢悠悠地游览河内古街是您认识河内的最佳方式。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后前往参观【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结束后前往网红打卡点——火车街，超近距离感受到火车的轰鸣和力量，体验与火车“零距离”接触的惊险与刺激。
                <w:br/>
                结束后乘车返回下龙（车程约2小时），抵达下龙享用晚餐后安排酒店休息。
                <w:br/>
                <w:br/>
                D5 下龙－东兴－南宁东－广州南
                <w:br/>
                早餐后，乘车返回关口，途中游览越南版【象鼻山】，象山是长期受雨水冲刷溶蚀风化而脱落，造成崩塌残余型的石梁穿洞类景观，一座形象逼真、巨大无比的天然石象立于水中，形似一头大象鼻子伸进水中饮水的巨象，这是喀斯特地貌的一处象征 ，如明月浮水，构成“象山水月”的奇特景观。接着来到有近千米的海滩--【鸿基沙滩】，沙滩上椰树成林 , 沙滩细白软暖 ，沙滩一望无际，与下龙的喀斯特地貌结合在一起仿佛一面油画，经过千百年的筛炼，沙滩格外松软湿润，海面安静温柔。后途经越南版【十里画廊】，从下龙沿海公路直下，这一路风景优美，蓝天白云笼罩下宛若名师的一幅画卷。沿途群峰竞秀，百岩争奇，波光凌凌的海水点缀其间，返朴归真，再现了远古文明之典型。继续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还可欣赏拜子龙湾生态旅游区的原野之美和天造的迷人景观，这里不仅拥有的数百座露水岛礁和长达数百公里柔软细腻白沙滩的海岸线，且这里的水质是最好的，与山头的植被浑然一体，可以用“未经触摸”来形容，往远处看四面八方都被连绵不绝的群山包围，与大陆隔绝开来，大岩块被谜一样地切割成五颜六色、鳞次栉比的分层。沉浸眼前的美景中，不知不觉来到【狮子岛】，从远处遥望，这座岛屿犹如一头威猛的狮子一般，狮头扬起，肌肉发达，气势雄伟，栩栩如生。岛上有一座历史悠久的寺庙---【吴将庙】，相传此庙为吴姓将军的祖庙，是为了纪念吴将军一生英勇奋战历史而建 , 供后人参拜。岛上有宽广的【玉石沙滩】，沙滩壮观美丽，海湾名符其实，白沙细软，粗细均匀, 散发着太阳的气息，海滩干净明亮。（此项目价值580元，为赠送项目）。结束后乘车继续往靠近关口的【半岛海滩】（车程约 2 小时），据说这里是越南最北、最长、最靠近边境、最原始、最浪漫的海滩。越南人一次性将这么多“最”集中放在一个地方 ，确实难得。一望无际的海岸线和延绵数十公里的沙滩像一条银色的丝带镶嵌在半岛上，岛上的渔民大多数都是京族，每年的越历六月初十或八月初十的时候，与我国京岛京族同源的越南京族会在海滩上庆祝哈节，通宵达旦，歌舞不息，即便几个世纪过去了，在中越的历史纠葛中，无论是过去还是现代，同根同源的民族渊源丝毫不减。后游览【百年大教堂】，大教堂两边分别有十二座，真人般高的雕工精细汉白玉耶稣故事雕像。这座教堂建于越南法属时期，还曾获梵蒂冈拨专款用于修葺，现在它是半岛上重要的历史文物和旅游景点。结束后等待越南导游办理离境手续（口岸附近休息站等候约半小时），入境返回中国，后乘车返回南宁东站（车程约3小时），乘坐动车（建议20:00后发车的动车）返程，结束愉快的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【交通】广州南-南宁东往返动车二等座（如自理可减430元/人）；国内段旅游空调车（确保每人一正座） ；越南段旅游空调5-45座（确保每人一正座），下龙湾游轮船票费。
                <w:br/>
                【住宿】二人住一间房，全程不提供自然单间与三人间，单房差：850元/人
                <w:br/>
                参考酒店名录：
                <w:br/>
                1晚南宁准五酒店：凤凰宾馆/维也纳酒店/新皇庭简韵酒店或同级 
                <w:br/>
                3晚下龙携程五钻酒店：皇家/Dlioro/景帕丁顿酒店/高尔夫或不低于此标准的其他酒店
                <w:br/>
                温馨提示：
                <w:br/>
                1、全程指定入住酒店，行程披露参考酒店如因房满不能接待旅游团队的，旅行社将调整安排入住当地不低原档次的其他同类型酒店，敬请知晓！
                <w:br/>
                2、由于不同区域的游客对酒店标准的认知存在偏差，请抱持入乡随俗的闲适旅游心情，敬请谅解！
                <w:br/>
                【用餐】含 4 早 7 正(酒店房费含早餐)；酒店含早餐，1正豪华游轮自助午餐+下午茶+1正特色澳洲龙虾宴+4正30标中/越式风味餐+1正越南特色簸箕餐，团队餐为围桌形式，不含酒水，餐厅可根据实际每桌用餐人数酌情增加或减少菜量，但维持餐标不变，整团少于6人退餐自理；若游客放弃用餐，恕不另行退费，敬请谅解。
                <w:br/>
                温馨提示：
                <w:br/>
                1. 越南当地旅游餐厅跟国内餐厅稍有区别，根据餐桌大小一般可分为6-8人一桌，具体以实际安排为准！
                <w:br/>
                2. 行程内所披露特色餐，如遇节假日餐厅放假、宴席包场或当天餐厅预定满等情况，无法正常安排时，旅行社有权根据实际情况，调整特色餐安排顺序或变更为同等价格的其他特色餐食，由此造成不便，敬请谅解！
                <w:br/>
                【门票】行程所列景点首道门票，不含景点第二门票及其他消费（备注：行程内所有赠送景点/旅游项目，如为游客主动放弃游览或因天气原因造成无法游览的费用不退）
                <w:br/>
                【购物】不进购物店（景区、餐厅自设商场/芒街办证停留等候商场/途中休息站商场除外）；
                <w:br/>
                备注说明：
                <w:br/>
                1.行程中途经的越南休息站商场、芒街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  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4.  由于当地旅游区域跨度大乘车时间长，越南导游会在旅游车上介绍当地特色旅游商品与土特产，游客可根据自己需要自愿购买。
                <w:br/>
                【导服】国内段领队服务（南宁起止，第一天安排接站员接站）、越南当地中文导游服务。
                <w:br/>
                【签证】含落地签证费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2、门票优惠：此行程为旅行社综合包价产品，若持学生证、军官证等有效证件不享受门票优惠。
                <w:br/>
                3、不含自由活动期间膳食
                <w:br/>
                4、个人旅游意外险
                <w:br/>
                5、签证杂费：680元/人（含签证+批文+盖章+往返口岸电瓶车），报名时收齐
                <w:br/>
                6、讲解器：50 元/人(非必选，自愿选择消费)
                <w:br/>
                7、口岸照相费：5元/人（东兴口岸统一要求在当地拍证件，无需提前准备相片）
                <w:br/>
                8、国际礼节性服务费：越南为小费制国家，享受服务应付小费的观念已成为其文化的一部分，游客在越南旅行需了解其服务业的传统习惯，在您对其服务满意的情况下，可酌情付小费。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1、接待社：广东洲际国际旅行社有限公司番禺万博分公司，许可证号：L-GD-CJ100114，质量监督联系电话：王笑 18928906488
                <w:br/>
                2、最低成团人数 16 人，不足人数需补足差价，也可改期出行！
                <w:br/>
                3、报名时需如实告知旅行社其本人身体健康状况，患病旅行者和孕妇不得参团，因当地条件所限 70 周岁以上（不含 70）暂时无能力接待。
                <w:br/>
                4、根据当地移民机构建议，建议游客携带大于 3000 元人民币的现金入境 （为了保障安全，建议携带有银联 VIS 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5、为了保障客人人身安全，客人必须全程随团旅游，确实需离团自行活动者，除所交费用不予退还外，另需补足离团费 2000 元/人，且需到当团领队处签署相关约定协议。在境外旅游中有不少不法分子利用各种手段，导致客人蒙受金钱损失，我司特意提醒客人，在旅游途中，一定要跟随我司领队或当地导游出行。
                <w:br/>
                6、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 220v，房间为双向圆孔插座，卫生间有双向或三向插座（旅客若需带电器用品须注意其用性）但由于电压不足，常有停电困扰，现阶段，各旅馆酒店都备有发电机自行发电。
                <w:br/>
                2、气温：越南分为旱季（自本年 11 月至次年 4 月份）和雨季（自 5 月至 10 月份）两个季节。一些地区的年平均气温为：23℃--26℃。夏天的衣服和风衣必不可少，最好能带备雨衣，防晒用品如帽子、墨镜、防晒油等也很重要。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6、乘船出海过岛，如坚持要过岛者若发生意外事件，一切后果请自行负责。在出海乘坐快艇中出现的受伤，生命危险 或者死亡的情况，我们会尽力协助客人，但所有产生的费用由客人承担，同时就此我社不承担赔偿责任；在参加水上活动及乘船出海时一定要穿戴救生衣及携带救生圈，并相互监督不可单独行动，请结伴前行，在参加部分水上娱乐项目之前请根据自身条件而定，下海游泳的清在游泳区范围内进行游泳，私自游出限定区域，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1.团队出发前 30 天一 21 天取消，游客需支付 60%团款损失(机位定金+酒店损
                <w:br/>
                失)。
                <w:br/>
                 3.团队出发前 20 天一 14 天取消，游客需支付 90%团款损失(机位定金+酒店损失
                <w:br/>
                等费用)
                <w:br/>
                 4.团队出发前 14 天一 8 天取消，只可退 200 元/人。
                <w:br/>
                 5.团队出发 7 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有效期大于6个月以上并且至少有3张以上空白签证页的护照首页彩色扫描件。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1、有效期大于6个月以上并且至少有3张以上空白签证页的护照首页彩色扫描件
                <w:br/>
                2、有期限内的身份证扫描件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2026-06-08T11:09:37+08:00</dcterms:created>
  <dcterms:modified xsi:type="dcterms:W3CDTF">2026-06-08T11:09:37+08:00</dcterms:modified>
</cp:coreProperties>
</file>

<file path=docProps/custom.xml><?xml version="1.0" encoding="utf-8"?>
<Properties xmlns="http://schemas.openxmlformats.org/officeDocument/2006/custom-properties" xmlns:vt="http://schemas.openxmlformats.org/officeDocument/2006/docPropsVTypes"/>
</file>