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（假日）蓝眼泪·海丝情高铁四天行程单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DM-20250512-A1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★★追泪平潭： 3-6月高发季节，晚上可约上小伙伴，一起开启自助追泪之旅！
                <w:br/>
                ★★超级玩家：猴研岛-祖国大陆离台湾最近的地方；新晋的网红打卡地，叫板媲美台湾小垦丁！
                <w:br/>
                ★★美拍旅程： 换装旅拍深度体验 - 蟳蜅簪花女（自费体验 ）；
                <w:br/>
                ★★祈福之旅： 半城烟火半城仙   - 一带一路 海丝起点 - 泉州开元寺、西街；
                <w:br/>
                ★★舒享旅途： 美好舒适的酒店住宿 - 2晚当地4星海边酒店；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w:br/>
                广州南-潮汕站-漳州埭美古村-后港古街-泉州玉沙湾
                <w:br/>
                餐饮：晚餐
                <w:br/>
                住宿：泉州柏纳S海景房/宜尚海景房
                <w:br/>
                广州南乘高铁前往赴潮汕站，导游接站后前往漳州。
                <w:br/>
                游览【埭美古民居】：这座深藏闽南绿水青山间的传奇古村落，红砖瓦、灰白墙、燕儿尾，典型闽南建筑风格扑
                <w:br/>
                面而来。被誉为"闽南第一村"，"水上古民居群"，"中国历史名村""一张规划管五百年"的美誉，"落雨无伞走全村
                <w:br/>
                "的奇观"港环社，社枕港""有埭美厝无埭美富，有埭美富无埭美厝"。
                <w:br/>
                后前往【后港古街】（游玩约1小时），保留了骑楼、店窗、中西结合的西洋立面等元素，建筑风格独特。古街河道处仿佛置身于江南水乡，是拍摄古风照片的绝佳地点。同时也是一条美食小吃街，汇聚了各种地道的闽南美食和小吃。游览完毕后前往泉州酒店办理入住酒店，自由活动。
                <w:br/>
                晚餐：精心安排品尝闽南特色风味餐（必消套餐含）。
                <w:br/>
                <w:br/>
                <w:br/>
                DAY 2.
                <w:br/>
                泉州开元寺-西街—蟳埔村-平潭岛-北港村--动态追泪
                <w:br/>
                餐饮：含早餐
                <w:br/>
                住宿：平潭
                <w:br/>
                早餐后前往泉州市区。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簪花费用自理。
                <w:br/>
                后前往福州平潭车程约2小时），游览【北港文创民俗村】，一个传统的小渔村，全村有400多户人家，家家户户都是石头暦。主打“文化创作、民宿体验、休闲旅游“。2017年随着大型亲子真人秀节目《爸爸去哪儿》栏目组走进北港村进行取景拍摄，一时间成为网红打卡地，随后有大量文创团队的入住，让如今的北港村越来越有旅游村的味道，参观北港特色民宿，领略平潭石头厝的独特魅力，之后车游最美环海公路，蓝色海岸观光，环岛路临海见海，将平潭最美的海岸线风光尽收眼底，面向台湾海峡、碧海蓝天、白色风车、海天一色。
                <w:br/>
                后前往入住酒店休息。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一起开启自助追泪之旅！（特别提醒：蓝眼泪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3-9月份均出现过蓝眼泪，4-6月份高发、频发期）
                <w:br/>
                <w:br/>
                <w:br/>
                DAY 3.
                <w:br/>
                平潭猴研岛-北部湾-蓝眼泪体验馆-泉州玉沙湾
                <w:br/>
                餐饮：含早餐
                <w:br/>
                住宿：泉州柏纳S海景房/宜尚海景房
                <w:br/>
                早餐后游览新晋网红打卡地—祖国大陆距宝岛台湾最近的地方——【猴研岛】（已含大门票，景交电瓶车自理），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游览【北部湾生态廊道】（景交车自理）这里隨手拍都可以出大片，目前是平潭相对小众景点，不过景色优美，去平潭游玩看海，绝对打卡不后悔系列景点之一！环岛公路蜿蜒盘旋，随机停留都可以眺望远方海里的风车，蓝天、碧海、沙滩相接，惊叹一个字美！
                <w:br/>
                <w:br/>
                特别安排前往【蓝眼泪体验馆】（游览时间约30分钟），这里是体验人工培育蓝眼泪的核心区域，让您告别“靠天吃饭”的等待，实现“蓝眼泪自由”。 体验亮点：除了可以观赏人工培育的蓝眼泪外，这里还结合了“海荧扑手”、“荧枪乌贼”等互动装置，营造梦幻的蓝色荧光海场景。（赠送蓝眼泪魔法瓶）
                <w:br/>
                后前往【泉州】（车程约2小时），抵达后办理入住酒店休息，自由活动。
                <w:br/>
                <w:br/>
                DAY 4.
                <w:br/>
                东山岛双面海-无人机航拍—南门湾--潮汕站-返程
                <w:br/>
                餐饮：含早餐 午餐
                <w:br/>
                <w:br/>
                早餐后前往【东山岛】（车程约2.5小时）。
                <w:br/>
                游览：素有“小鱼骨沙洲”之称 --【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海岛的景色清新而不失文艺，用上帝的视野俯瞰东山岛，留下别样的渔村版“圣托里尼”独家记忆，发朋友圈实在太酷了，
                <w:br/>
                独家特别安排：【无人机航拍】，海岛的景色清新而不失文艺，用上帝的视野俯瞰东山岛，留下别样的渔村版“圣托里尼”独家记忆，发朋友圈实在太酷了。
                <w:br/>
                游览电影、综艺最喜爱的拍摄地--【南门湾】，因2015年苏有朋执导的电影《左耳》，让这片海湾成为游客必到达的热门景点之一。漫步拥有600多年历史的顶街老路，沿途名胜古迹众多，是东山最有味道的老街，充满了独特的韵味！岁月的痕迹在此得到了完美的保留，不用专业相机，甚至不用美颜，只用系统自带的原相机，就可以拍出来文艺复古的大片！
                <w:br/>
                午餐安排东山小海鲜餐（必消套餐内）。后根据动车时间返程，结束愉快行程！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1、往返大交通：广州南-潮汕  潮汕--广州南 （有直达出直达，无直达出深圳北中转）；
                <w:br/>
                2、用车：当地空调旅游车，根据实际人数安排车型；
                <w:br/>
                3、门票：行程所含景区首道景点门票，以上景点的游览时间仅供参考（不含园中园门票）；
                <w:br/>
                4、 住宿：入住2晚当地4星海边海景酒店、1晚当地3星酒店。每成人每晚一个床位）。行程中的酒店不提供自然单间，若出现单男单女，请自补房差：380元/人；
                <w:br/>
                 参考酒店：平潭：欣悦酒店/咔溜酒店/海岛艺术或同级
                <w:br/>
                           泉州：泉州柏纳S海景房/宜尚海景房或同级
                <w:br/>
                5、导游：当地优秀持证中文导游服务；
                <w:br/>
                6、用餐：含3早2正，餐标35元人（必消套餐含）， 其余正餐均自理；（早餐为酒店按入住情况和酒店标准已含。正餐十人一桌，八菜一汤，自愿放弃用餐无费用可退）
                <w:br/>
                儿童包含：
                <w:br/>
                1、中童（6-14岁以内）：不含床位；已含儿童半价早餐、正餐、半价动车票，含门票（景区门票大小同价），车位，导服；
                <w:br/>
                2、小童（6岁以下）：不含床位，动车票，早餐，门票；含儿童半价正餐，车位，导服；
                <w:br/>
                3、儿童超高，请当地自补门票和早餐费用；
                <w:br/>
                特别说明：
                <w:br/>
                1、广东成团 30人成行出发、如不够人数，提前5天通知、不做赔偿！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◇如产生单男单女需补房差；
                <w:br/>
                ◇私人性质消费及自由活动期间所有费用；
                <w:br/>
                ◇如遇人力不可抗因素造成延误，费用由客人自理；
                <w:br/>
                ◇ 个人消费：如酒水、饮料，酒店内洗衣、电话等未提到的其它服务；
                <w:br/>
                ◇ 交通：出发地至目的地往返大交通费用。  
                <w:br/>
                ◇ 保险：不含旅游意外险、建议报名时自愿购买旅游意外险；
                <w:br/>
                以上行程在不减少景点的情况下，根据当地导游安排为准
                <w:br/>
                必消套餐：泉州姜母鸭+东山小海鲜餐+平潭岛+东山岛+导游及司机服务=499元/人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蟳埔村簪花</w:t>
            </w:r>
          </w:p>
        </w:tc>
        <w:tc>
          <w:tcPr/>
          <w:p>
            <w:pPr>
              <w:pStyle w:val="indent"/>
            </w:pPr>
            <w:r>
              <w:rPr>
                <w:rFonts w:ascii="宋体" w:hAnsi="宋体" w:eastAsia="宋体" w:cs="宋体"/>
                <w:color w:val="000000"/>
                <w:sz w:val="20"/>
                <w:szCs w:val="20"/>
              </w:rPr>
              <w:t xml:space="preserve">约50元，现场自理。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平潭岛景交</w:t>
            </w:r>
          </w:p>
        </w:tc>
        <w:tc>
          <w:tcPr/>
          <w:p>
            <w:pPr>
              <w:pStyle w:val="indent"/>
            </w:pPr>
            <w:r>
              <w:rPr>
                <w:rFonts w:ascii="宋体" w:hAnsi="宋体" w:eastAsia="宋体" w:cs="宋体"/>
                <w:color w:val="000000"/>
                <w:sz w:val="20"/>
                <w:szCs w:val="20"/>
              </w:rPr>
              <w:t xml:space="preserve">北部湾景交20-30元，猴研岛景交20元。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必消套餐：泉州姜母鸭+东山小海鲜餐+平潭岛+东山岛+导游及司机服务=499元/人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此报价为一价全含，已享受政府补贴、门票无老年优惠政策退费。此线路如三天内退团，需付当地空车位费500元/人+动车票损；
                <w:br/>
                ◇ 以上线路若无法成行，组团社将提前5天告知游客，游客可选择更改其他线路或全额退款；
                <w:br/>
                ◇ 出团前一天请游客保证手机畅通，我社导游一般会在出发前一日19：00之前通知客人相关事宜，若超过19:00还未接到任何通知电话，请主动与报名社联系，如游客不留电话或所留电话通知不到，所造成的一切后果本社概不负责；
                <w:br/>
                ◇ 本次活动为散客拼团模式，请游客提前10分钟到各集合地点上车（如误车则视为自动放弃，车费、导服、综费等费用恕不退还）；因是散拼团可能会出现等人等车现象，敬请谅解！
                <w:br/>
                ◇ 导游在保证所列景点不减少的情况下有权根据实际情况调整景点前后游览顺序；
                <w:br/>
                ◇ 以上线路价格为散客拼团的综合报价，故持有老年证、军官证、导游证、记者证、教师证、残疾证等特殊证件不再享受优惠；
                <w:br/>
                ◇ 游客意外保险由组团单位购买。旅游过程中，如遇战争、游行、暴乱、台风、塌方等人力不可抗拒之因素或政府行为，为了确保游客的人身安全，组团社有权顺延或提前终止旅游，游客应积极服从旅行社的安排，旅游费用多退少补；
                <w:br/>
                ◇ 根据交通条例规定，旅游营运车辆不得超员(导游也不准坐车头导游位置)如违规扣6分并处罚金2万―5万。因此，凡带儿童出团旅游的游客，儿童必须占座位！报团的时候请告知旅行社是否有小孩跟随，如有隐瞒，司机发现超载拒绝驾驶，同时有权请客人下车，所产生的损失由客人自行承担！再小也是生命，不论年龄大小，一人一个座；
                <w:br/>
                ◇ 游客在游玩过程中请注意自身及所携带儿童的人身及财物安全，如因游客在自由活动期间或夜间外出期间出现意外情况，旅行社不承担相应责任；70周岁以上参团，须与旅行社签订身体健康免责协议方可报名。
                <w:br/>
                ◇ 旅途中的疑议项目，请于旅途中及时提出，以便现场核实处理。行程结束后提出的无理诉求不予受理。
                <w:br/>
                ◇ 意见反馈单为旅行社处理争议的重要凭证，请认真填写。旅游期间对接待质量未提出疑议者均视为满意。
                <w:br/>
                ◇ 请游客遵守文明旅游公约，如因游客个人行为引发冲突，需自行承担造成损失的相应责任。
                <w:br/>
                ◇ 敬请带上身份证，儿童须携带户口本，到景区时由导游交付景区查验游客资料。
                <w:br/>
                ◆ 旅行社对本行程项目保有最终解释权，如未尽事宜，双方本着友好原则协商处理。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 12:00 前退房(超出时间退房将按照酒店规定收取房费)。如果您是较晚航班，请安排好您今天的时间，感谢您的配合！ 
                <w:br/>
                团队接待质量以客人意见单为准，处理投诉以客人在当地所填的“游客意见调查表”为凭证， 
                <w:br/>
                2、请游客务必如实填写。若客人在当地无异议，返回后我社概不接受投诉；对客人在行程中反应的问题或投诉，我社将会及时做出处理或补救。若是团队，每团至少请全陪及领队各填一份； 
                <w:br/>
                若是散客拼团，请每个家庭代表签字。 针对我们的精心服务和不足，请留下您的宝贵意见，希望有机会再次为您服务，谢谢
                <w:br/>
                3、在不减少景点的前提下，景点前后顺序有所调整，不可作为投诉理由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1、如客人因自身原因不参加我社安排的游览景点，我社则视为自动放弃权力，不退任何费用；
                <w:br/>
                2、请各位团友认真填写意见书或致电本社团队质量监督电话, 如不签或签了“满意”而又回到出发地再投诉请恕我社概不承担责任；
                <w:br/>
                3、请游客在当地填写意见反馈单，投诉在当地解决，离开旅游地后我社概不受理；
                <w:br/>
                4、在旅游期间，旅客因个人原因中途离团或不参加计划内的某项团队活动（含酒店、用餐、景点等），视为自动放弃，扣除相应费用，给旅行社造成损失的旅游者应当依法承担赔偿责任；离团期间安全问题由客人自理，并在离团前签订离团证明，如有问题，我社将协助解决，但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2026-06-08T17:14:45+08:00</dcterms:created>
  <dcterms:modified xsi:type="dcterms:W3CDTF">2026-06-08T17:14:45+08:00</dcterms:modified>
</cp:coreProperties>
</file>

<file path=docProps/custom.xml><?xml version="1.0" encoding="utf-8"?>
<Properties xmlns="http://schemas.openxmlformats.org/officeDocument/2006/custom-properties" xmlns:vt="http://schemas.openxmlformats.org/officeDocument/2006/docPropsVTypes"/>
</file>