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【中亚未来之城】哈萨克斯坦首都阿斯塔纳尊享6天行程单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CJ1779170670eM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去程周五：KC8218 广州-阿斯塔纳 05:45/18:45
                <w:br/>
                回程周二：KC8217阿斯塔纳-广州10:10/04:30+1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***热烈祝贺***阿斯塔纳航空6月开通广州直飞哈萨克斯坦首都阿斯塔纳航班！
                <w:br/>
                <w:br/>
                1.直飞便捷，免签省心：广州直飞阿斯塔纳，省去中转烦恼，无需办理签证，即可轻松开启愉悦的中亚之旅。
                <w:br/>
                2.双城核心，全景体验：深度串联阿斯塔纳现代建筑与文化地标，从“生命之树”巴伊杰列克观景塔、汗沙特尔购物中心等未来主义建筑群，到国家博物馆、独立广场等历史文化景点，全面感受“未来之城”的多元魅力。
                <w:br/>
                3.自然人文，动静结合：城市人文探索，安排布拉巴伊国家公园一日游，徒步森林、游览湖泊、体验乘船，实现人文探索与自然景观的平衡，让你近距离亲近自然。
                <w:br/>
                4.全程高品质五星标准住宿，尊享豪华舒心入住体验。
                <w:br/>
                5.全程配备专业全陪领队，精致小团出行，10人成团，最多20人封团。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广州/阿斯塔纳
                <w:br/>
                广州白云机场集合，搭乘KC8218前往哈萨克斯坦首都（阿斯塔纳属于东5时区，比北京时间晚3小时）
                <w:br/>
                抵达后导游接机，晚餐后，送往酒店，入住休息
                <w:br/>
                【哈萨克斯坦】位于亚欧大陆中部，西濒里海（海岸线长1730公里），北邻俄罗斯，东连中国，南与乌兹别克斯坦、土库曼斯坦和吉尔吉斯斯坦接壤。哈萨克斯坦面积272.49万平方公里，居世界第9位，为世界最大内陆国。东西宽约3000公里，南北长约1700公里。哈萨克斯坦境内多平原和低地，全境处于平原向山地过渡地段，境内60%的土地为沙漠和半沙漠。最北部为平原，中部为东西长1200公里的哈萨克丘陵，西南部多低地，东部多山地。欧亚次大陆地理中心位于哈萨克斯坦，哈萨克斯坦约有15%的土地属于欧洲部分。
                <w:br/>
                <w:br/>
                【首都】阿斯塔纳位于哈萨克斯坦中部，伊希姆河畔，是哈萨克斯坦政治、文化教育、经济贸易和旅游中心，人口约158万，1997年成为哈萨克斯坦首都。1997年10月，哈萨克斯坦议会通过决议，将首都由阿拉木图迁往阿克莫拉。同年12月，时任哈萨克斯坦总统纳扎尔巴耶夫正式签署关于迁都的命令。1998年5月，城市更名为阿斯塔纳（意为“首都”），同年6月10日举行迁都仪式。为表彰哈萨克斯坦首任总统努尔苏丹·纳扎尔巴耶夫为国家独立和建设做出的巨大贡献，2019年3月，哈萨克斯坦议会通过宪法修正案，将首都更名为努尔苏丹。2022年9月，托卡耶夫总统签署宪法修正案，将首都重新命名为阿斯塔纳。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阿斯塔纳建筑鉴赏
                <w:br/>
                上午：登上「生命之树」巴伊杰列克观景塔，俯瞰城市全景；漫步努尔若尔大道（水绿大道），欣赏未来主义建筑群
                <w:br/>
                下午：参观中亚最大清真寺之一的哈兹列特苏丹清真寺，游览“可汗之帐”购物中心（巨型帐篷形建筑，含购物/美食广场/水上乐园），外观和平与和谐宫（金字塔形建筑）
                <w:br/>
                【巴伊杰列克观景塔】“登上巴伊杰列克顶端的每个人都将能够吸收到哈萨克斯坦的草原，” - 哈萨克斯坦共和国总统用这些话描述了我们这个巨大国家中心的宏伟建筑。毫无疑问，独特的阿斯塔纳市主要名片是唯一的，最知名的建筑“巴伊杰列克”，翻译成俄语意为“高大的杨树”。它的建筑概念源于古代突厥语神话，让城市的所有居民和客人都能感受到哈萨克文化多元化的神奇精神。巴伊杰列克是过去不朽传统的象征，不断发展的哈萨克斯坦和我国每个居民的现在和美好的未来。至少有一次参观在观景塔附近或在它内，您将永远无法忘记这个地方难以形容的气氛。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阿斯塔纳文化探索
                <w:br/>
                上午：参观哈萨克斯坦国家博物馆（中亚最大博物馆，周一闭馆）
                <w:br/>
                【哈萨克斯坦共和国国家博物馆】国家最大的博物馆，中亚最大的博物馆，已成为整个国家的标志，是哈萨克斯坦共和国国家博物馆。目前，该博物馆是整个中亚地区同类展品中最大的。博物馆收藏了宝贵的考古纪念碑和文物。任何人都可以自行或在导游的带领下参观哈萨克斯坦共和国国家博物馆。游览这个神奇的地方不会让任何人无动于衷，并且会给您关于哈萨克斯坦的个人知识带来很多新的东西博物馆配备了现代多媒体技术。古代和中世纪历史的大厅，民族志学厅，展览厅和现代艺术大厅，两个金色的大厅和哈萨克斯坦的大厅 - 每个大厅提供各种有价值的历史材料，让所有游客能够及时进行一次难忘的旅程。
                <w:br/>
                下午：游览独立广场与纪念碑，漫步伊希姆河畔的阿特劳桥（鱼形未来感步行桥），参观努尔阿斯塔纳清真寺（优雅现代清真寺）
                <w:br/>
                【哈萨克伊莱纪念碑】位于首都独立广场中心的“哈萨克伊莱”（“哈萨克人”）纪念碑是阿斯塔纳市和整个哈萨克斯坦的一个相当新的建筑地标。 它由安装在四边形白色大理石底座上的灯柱代表，在每一侧您都会看到浅浮雕，描绘了独立的哈萨克斯坦共和国成立过程中的主要事件。“哈萨克伊莱”纪念碑不仅仅是主权的象征。 它还反映了传统文化和历史，圣鸟 Samruk 坐在它的顶端，象征着哈萨克斯坦不断增长、发展和前进的趋势。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阿斯塔纳周边自然探索
                <w:br/>
                上午：布拉巴伊国家公园（Burabay National Park）公园一日游，包含徒步森林小径、乘船游览湖泊
                <w:br/>
                下午：返回阿斯塔纳，自由购物或休闲活动
                <w:br/>
                【布拉巴伊国家公园】位于哈萨克斯坦首都阿斯塔纳以南257公里处的布拉巴伊国家公园，是一个广受当地人欢迎的徒步和度假地点。这个美丽的公园不仅拥有独特的自然风光，还融合了丰富的人文景观，让游客在领略湖光山色的同时，感受宏伟雕塑带来的艺术享受。作为阿斯塔纳市郊外的度假胜地，布拉巴伊国家公园拥有得天独厚的自然环境。这里的湖泊、河流、瀑布等自然景观交相辉映，让人流连忘返。在公园内，游客还可以欣赏到壮观的雕塑群，这些雕塑以哈萨克民族文化为主题，为游客带来一场视觉与文化的盛宴。在布拉巴伊国家公园内，游客可以享受到完善的旅游设施和服务。首先，游客可以在蓝海湾皮艇租赁中心租一艘皮艇，畅游湖上，感受这里的湖光山色。此外，公园内还有各类美食餐厅，为游客提供丰富的餐饮选择。无论是品尝当地特色美食，还是享受国际佳肴，游客都能在这里找到满意的选择。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阿斯塔纳/广州
                <w:br/>
                上午：前往当地市场选购纪念品，例如民族刺绣、手工摆件等。
                <w:br/>
                下午：整理行李，前往机场，搭乘KC8127返回广州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是日凌晨抵达广州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w:br/>
                <w:br/>
                1、代订团体往返经济舱机票及税金。依航空公司规定团队机票不得签转、改票及退票。
                <w:br/>
                2、代订全程当地住宿（标准如行程所列），标准双人间（两人入住一间）。团队中单男（女）性人士若无法安排拼住或客人不愿接受安排的，客人须在出发前向旅行社增补全程单房差￥2000元/人，入住单人间。
                <w:br/>
                3、行程所列用餐（不含酒水），全程餐标：早餐以酒店西式自助餐为主；午、晚餐以中式围餐或当地风味餐为主（中式围餐参考：8菜1汤，10人1桌，如人数减少，则会根据实际人数做适当调整），用餐时间在飞机或船上以机船餐为准，不再另作退补。
                <w:br/>
                4、行程所列已含景点第一道大门票；其余均为外观或免费。
                <w:br/>
                5、用车(包括接送机及游览期间)车型根据具体人数而定，安排22-55座空调旅游专用车。
                <w:br/>
                6、全程中文领队服务费，全程境外司导服务费及小费。
                <w:br/>
                7、赠送：每人每天1瓶水。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2、个人旅游意外险(建议游客自行购买)。
                <w:br/>
                3、团队活动期间游客自愿要求参加行程外旅游活动的费用。
                <w:br/>
                4、卫生检疫费。
                <w:br/>
                5、出入境行李物品的海关税、搬运费、保管费和超重(件)行李托运费。
                <w:br/>
                6、个人消费（如酒店洗衣、电话、上网、收费电视和酒水等）。
                <w:br/>
                7、其它未约定由组团社支付的费用（包括：单间差、超时用车加班费、应领事馆要求必须前往面签或销签的费用、不可抗力因素所产生的额外费用等。）
                <w:br/>
                8、任一城市往返广州白云国际机场的交通费。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1、依合同约定，出团前可安排召开出团说明会，详细说明有关事项，确认团队的实际行程，届时请以旅行社电话通知出团说明会的时间，依时出席。（注：开会并不代表已获知签证结果）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4、独立成团人数若不足18人时，以上报价不适用，需重新核算。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马来西亚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8、根据中国海关的相关规定，游客在境外购买的物品，可能需要征收关税。详细内容见《中华人民共和国海关总署公告2010年第54号文件》。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参加高空活动项目或乘坐缆车或参加其它高空项目（如山上半空的玻璃栈道）
                <w:br/>
                请听从现场工作人员指挥。若患有心脏病、肺病、哮喘病、高血压、恐高症者不适宜参加。
                <w:br/>
                关于温泉项目的温馨提示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游客声明：本人及本人所代表以上所列参团的全体同行人，对以上行程及备注内容已经详细阅读，
                <w:br/>
                了解并同意参团条款的约定，并同意其作为《广东省出境旅游组团合同》附件，自签字或盖章之日期生效。
                <w:br/>
                游客签名: _________________ 日期：______________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哈萨克斯坦对中国公民免签，持有效护照即可出行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6、旅游须知
                <w:br/>
                1）当地货币为坚戈（KZT），汇率参考：1人民币≈70坚戈
                <w:br/>
                2）推荐使用Yandex Go打车，市内地表约800-1,500坚戈
                <w:br/>
                3）建议携带转换插头（欧标两圆孔）、薄外套（早晚温差较大）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2026-06-08T14:30:34+08:00</dcterms:created>
  <dcterms:modified xsi:type="dcterms:W3CDTF">2026-06-08T14:30:34+08:00</dcterms:modified>
</cp:coreProperties>
</file>

<file path=docProps/custom.xml><?xml version="1.0" encoding="utf-8"?>
<Properties xmlns="http://schemas.openxmlformats.org/officeDocument/2006/custom-properties" xmlns:vt="http://schemas.openxmlformats.org/officeDocument/2006/docPropsVTypes"/>
</file>