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|峡湾国家公园18天浪漫之旅行程单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全新体验：公主邮轮2022年下水的145，000吨“寻梦公主号”，全程14 晚五星邮轮住宿，更无须更换住
                <w:br/>
                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广州GUANGZHOU-悉尼（澳大利亚）SYDNEY ,AUSTRALIA 飞机/参考航班：CZ325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【海德公园】她位于悉尼市中心，初建于1810年，已经近200年的历史，园内有大片洁净的草坪，百年以上的参天大树，令人心旷神怡是休闲的一个好去处。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w:br/>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陶朗加（新西兰）Tauranga, New Zealand 抵达时间：08：45AM 离开时间：19：45PM
                <w:br/>
                邮轮停靠位于丰盛湾西南陶朗加港 Tauranga。陶朗加附近知名度最高的就是奇妙的矮人王国玛塔玛塔小镇—霍比特人村的取景点也位于这里。陶朗加有繁忙的输出港口，为各个行业服务。在这个大港口所到之处，都有吸引人的滨海风景。垂钓，帆船，潜水和观看海豚是非常容易安排的事情。或者你可以去参观当地美丽的景点——麦克拉伦瀑布、凯麦马马库森林公园或者普基托基剧院遗址。陶朗加有非常好的餐馆；也有很多购物中心。
                <w:br/>
                ***在邮轮前台集合，之后跟随领队下船，前往岸上观光游***
                <w:br/>
                下船后，乘车前往毛利之乡，地热之都罗托鲁瓦，抵达后前往爱哥顿农场*（含门票），在这里，您将乘坐爱歌顿皇家牧场为您提供的专车进入牧场参观。该牧场面积约为350英亩，在纯净质朴的外表之下，其绝美的风景将映入您的眼帘，一派典型的新西兰北岛田园风光。在此您还可以欣赏到精彩的剪羊毛表演。随时可以俯瞰整个罗托鲁瓦。
                <w:br/>
                午餐后游览红杉树森林公园，罗托鲁瓦湖和市政花园。而后返回邮轮。
                <w:br/>
                （包含旅游车，中文服务，午餐，爱歌顿农场门票，上岸游览时间合计约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皮克顿（新西兰）Picton, New Zealand 抵达时间：08：00AM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
                <w:br/>
                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但尼丁（查尔莫斯港/新西兰）Dunedin（Port Chalmers）,New Zealand 抵达时间：09：15AM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年，车站是一座庞大的古建筑，它宏伟、壮观而富丽堂皇的模样，广阔的马赛克镶嵌瓷砖地和娇艳的彩色玻璃窗，是无数游客必留倩影之建筑物，也是乘享有魅力的火车穿过独特的历史性的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晚餐后前往悉尼国际机场搭乘豪华客机返回中国。（航班待定）
                <w:br/>
                交通：旅游巴士/飞机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 15人成团，安排领队服务；若团队人数不足 15人，则需另行报价。报价仅适用于内舱及阳台舱房，若需其他房型价格及罚则另议。 
                <w:br/>
                2. 请确保本人护照必须自行程结束之日后还有6个月以上的有效期，如不足6个月，请换发新护照。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澳大利亚多次往返签证+新西兰个人旅游签证或ETA电子签证；
                <w:br/>
                1、旅游者确认报名后，应支付 15000 元/人作为定金； 
                <w:br/>
                2、 出发前 60 天支付剩余全部费用；
                <w:br/>
                旅游须知：
                <w:br/>
                1、 出发前，请您务必携带并保管好自己的护照、身份证、机票、以及其他予以证明个人身份的其他 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w:br/>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
                <w:br/>
                的费用船方将不予退还。如旅游者行前解约，旅行社将依照如下解约规则向旅游者收取违约
                <w:br/>
                金，违约金中包含但不限于旅行社向邮轮公司已支付的各种费用。 
                <w:br/>
                解约规则：关于取消行程收费的约定（所有罚责日期遇周六周日国定假日自动前至可工作日)： 
                <w:br/>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
                <w:br/>
                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标准时间以具体行程游览时间为准；“停留参观”的景点时间我社可根据具体行程安排做适当的调整；“外观”及“远观”的景点均不入内，停留时间视具体游览时间情况而定。“途
                <w:br/>
                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
                <w:br/>
                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
                <w:br/>
                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
                <w:br/>
                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2026-06-08T15:23:41+08:00</dcterms:created>
  <dcterms:modified xsi:type="dcterms:W3CDTF">2026-06-08T15:23:41+08:00</dcterms:modified>
</cp:coreProperties>
</file>

<file path=docProps/custom.xml><?xml version="1.0" encoding="utf-8"?>
<Properties xmlns="http://schemas.openxmlformats.org/officeDocument/2006/custom-properties" xmlns:vt="http://schemas.openxmlformats.org/officeDocument/2006/docPropsVTypes"/>
</file>