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【黔境简笔画】贵阳双动6天 | 梵净山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回程：贵阳北-广州南14:00-19:00之间动车车次，最终车次以实际出票为准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★每团不超24人，升级2+1排陆地头等舱商务用车
                <w:br/>
                ★玩转经典黄小西：黄果树瀑布+荔波小七孔+西江千户苗寨+天河潭
                <w:br/>
                ★网红打卡：世界非遗自然遗产--梵净山 ，“东方威尼斯水城”--镇远古镇，远离喧嚣
                <w:br/>
                ★特色住宿：入住1晚西江特色客栈，保证入住西江景区，细品西江夜景
                <w:br/>
                ★甄选睡眠：两大住宿标准随心选
                <w:br/>
                ★贴心赠送：
                <w:br/>
                1、《飞跃黄果树》4D观影一份
                <w:br/>
                2、西江200元旅拍代金券
                <w:br/>
                3、苗家“打糍粑”互动体验，感受劳动的快乐，赠送糍粑每人一份；
                <w:br/>
                4、天河潭特色观景咖啡每人一份，伴着醇厚的咖啡，站在360°眺望远方高山流水
                <w:br/>
                ★特色美食：【荔波簸箕宴】、【花开富贵宴】、【西江长桌宴+享苗家高山流水敬酒礼】、【土家养生宴】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 /柏丽艾尚或不低于以上标准网评3钻酒店；【4钻版参考行程描述酒店】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贵阳→黄果树（车程约2.5小时）→黔南酒店（车程约3.5小时）
                <w:br/>
                早餐后，前往国家 AAAAA——【黄果树风景名胜区】（不含景区环保车和保险60元/人，请现付导游）。
                <w:br/>
                黄果树风景名胜区由【天星桥景区】、【陡坡塘瀑布景区】和【黄果树大瀑布景区】组成。
                <w:br/>
                到达景区后乘坐景区环保车进入景区，参观亚洲第一大瀑布【黄果树大瀑布】（游览约2小时，不含景区大扶梯单程30元/人，往返50元/人，自愿消费，如需体验费用敬请自理）它高77.8米，宽101米，是瀑布群中最为壮观的瀑布。
                <w:br/>
                而后搭乘景区环保车前往【天星桥景区】（游览约1小时）这里的石、树、水的美妙结合，是水上石林变化而成的天然盆景景区。
                <w:br/>
                下午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w:br/>
                温馨提示：
                <w:br/>
                1、黄果树扶梯往返50元/人，非必需消费，自愿选择（体力欠佳者可建议体验），涉水有风险，须注意安全；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不可抗力因素：如遇雨季暴雨景区涨水等不可抗力因素，景区内部分区域被淹没；如大瀑布水帘洞或陡坡塘护栏桥区域 发布关闭通知，导致无法游览，取消该段游览行程，景区套票无退费，敬请谅解。
                <w:br/>
                <w:br/>
                游览完毕行车时间约3-4小时左右，入住黔南，后休息或自由活动。
                <w:br/>
                今晚入住酒店参考如下：
                <w:br/>
                网评3钻版（黔南地区酒店参考）：都匀西苑锦润酒店/都匀IU酒店/都匀官邸酒店/都匀汉庭酒店/荔波九州酒店/荔波荔美达酒店/乐华/乐成/独山富日花园或不低于以上标准网评3钻酒店。
                <w:br/>
                网评4钻版（黔南地区酒店参考）：都匀毛尖度假/山水花园/都匀伯爵/荔波三力酒店/青瑶/喜事欢朋/独山逸林或不低于以上标准网评4钻酒店。
                <w:br/>
                交通：旅游车
                <w:br/>
                景点：黄果树风景区、赠送飞跃黄果树观影体验
                <w:br/>
                自费项：黄果树电瓶车50+保险10元/人必须乘坐，请现付导游；不含景区大扶梯单程30元/人，往返50元/人，自愿消费原则。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黔南地区酒店参考（网评3钻版）：都匀西苑锦润酒店/都匀IU酒店/都匀官邸酒店/都匀汉庭酒店/荔波九州酒店/荔波荔美达酒店/乐华/乐成/独山富日花园或不低于以上标准网评3钻酒店；网评4钻版参考行程介绍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酒店—荔波小七孔（车程约1.5小时）-西江（车程约3小时）
                <w:br/>
                早餐后，乘车约1小时左右，前往世界自然遗产——荔波【小七孔景区】（不含电瓶车及保险50元/人，清现付导游；不含鸳鸯湖游船费30元/人，自愿消费，费用敬请自理），景区全长7千米，因响水河上横跨着一座青石砌成的七孔拱桥，“小七孔风景区”因此得名。主要有小七孔古桥、拉雅瀑布、68级跌水瀑布、石上森林、水上森林、卧龙潭、鸳鸯湖等21个景点。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游览完毕后前往游览黔东南苗族之乡，乘车约3小时左右—【西江千户苗寨】（不含电瓶车20元/人，不含保险10元/人，清现付导游），全国最大的苗族村寨,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1、西江住宿大多以木质结构的民宿客栈为主，为苗家原来的老房子改建而成，条件无法与城市酒店相比。主要以观景采风、体验为主，请您对于西江住宿抱有合理的心理预期，清勿期望过高。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w:br/>
                西江特色客栈参考：黔庄/清风雅居/西江水岸/蝴蝶谷/山水谈/云亭依山/听涛轩 /西江依山伴水/蓝靛阁/弄花小院/璞宿山堂 /西江河畔/月影酒店/西江依山伴水/弄花小院或不低于以上标准客栈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西江特色客栈参考：黔庄/清风雅居/西江水岸/蝴蝶谷/山水谈/云亭依山/听涛轩 /西江依山伴水/蓝靛阁/弄花小院/璞宿山堂 /西江河畔/月影酒店/西江依山伴水/弄花小院或不低于以上标准客栈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西江--镇远古镇（车程约2.5小时）
                <w:br/>
                早餐后，早餐后乘车约1h左右，前往——【原始苗寨】，它由我们根据人流量精选安排，不像那些出名的苗寨那样人满为患，反而能体会到更多的原始风情。
                <w:br/>
                后乘车约2h左右，前往——【镇远古城】（不含环保车往返20元/人，清现付导游），位于黔东南苗族侗族自治州镇远县㵲阳河畔，是一座距今 2280 多年的千年古城，素有 “滇黔锁钥”“入黔咽喉” 之称，2020 年获评国家 5A 级旅游景区镇远县人民政府。㵲阳河以 “S” 形穿城而过，北岸为旧府城，南岸为旧卫城，远观酷似天然太极图，因此也被称作“太极古镇”。古城面积约 3.1 平方公里，完好保存明清 “九街十三巷” 肌理，是中国山地贴崖建筑文化博物馆。
                <w:br/>
                镇远古城美食攻略：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w:br/>
                温馨提示：
                <w:br/>
                1、镇远街边小酒吧较多，建议适度饮酒，注意人身安全。
                <w:br/>
                2、贵州地处云贵高原地区，山路较多，请穿轻便、柔软休闲鞋子，素有天无三日晴之说，天气多雨，请自备晴雨伞，景区经常有雨雾天气、及冬天雪地路滑，请注意踩稳，行走不宜过快，小心慢行。
                <w:br/>
                <w:br/>
                游览结束后，乘车约2小时，前往酒店，入住酒店后休息或自由活动。
                <w:br/>
                铜仁酒店参考如下：
                <w:br/>
                网评3钻版（铜仁酒店参考）：御都/木杉河/万山红/波西塔西/江口贵居登峰/ 梵净山国际或不低于以上标准网评3钻酒店/民宿
                <w:br/>
                网评4钻版（铜仁酒店参考）：美高酒店/温州梵润/ 楚溪大酒店/ 铂晶/江口锦江都城/江口星玥民宿或不低于以上标准网评4钻酒店/民宿
                <w:br/>
                交通：旅游车
                <w:br/>
                景点：原始苗寨、镇远古镇
                <w:br/>
                购物点：原始苗寨（银子/药品等），消费自愿原则
                <w:br/>
                自费项：镇远古镇摆渡车20元/人，请现付导游 ；
                <w:br/>
              </w:t>
            </w:r>
          </w:p>
        </w:tc>
        <w:tc>
          <w:tcPr/>
          <w:p>
            <w:pPr>
              <w:pStyle w:val="indent"/>
            </w:pPr>
            <w:r>
              <w:rPr>
                <w:rFonts w:ascii="宋体" w:hAnsi="宋体" w:eastAsia="宋体" w:cs="宋体"/>
                <w:color w:val="000000"/>
                <w:sz w:val="20"/>
                <w:szCs w:val="20"/>
              </w:rPr>
              <w:t xml:space="preserve">早餐：酒店含早，不用费用不退     午餐：苗家盛宴     晚餐：X   </w:t>
            </w:r>
          </w:p>
        </w:tc>
        <w:tc>
          <w:tcPr/>
          <w:p>
            <w:pPr>
              <w:pStyle w:val="indent"/>
            </w:pPr>
            <w:r>
              <w:rPr>
                <w:rFonts w:ascii="宋体" w:hAnsi="宋体" w:eastAsia="宋体" w:cs="宋体"/>
                <w:color w:val="000000"/>
                <w:sz w:val="20"/>
                <w:szCs w:val="20"/>
              </w:rPr>
              <w:t xml:space="preserve">铜仁酒店参考（3钻版）：御都/木杉河/万山红/波西塔西/江口贵居登峰/ 梵净山国际或不低于以上标准网评3钻酒店/民宿；【4钻版参考行程描述酒店】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铜仁-梵净山（车程约1小时）-贵阳（车程约4小时）
                <w:br/>
                早餐结束后，乘车前往国家AAAAA级——【梵净山】（不含景区保险10元/人、环保车48元/人、索道140元/人，请现付导游）。原名“三山谷"，得名于“梵天净土”，原始洪荒是梵净山的景观特征。梵净山是中国的佛教道场和自然保护区，位于铜仁地区中部；是一方净土，是一个返璞归真、怡养身心、令人遐思神往的人间仙景和天然氧吧！
                <w:br/>
                梵净山主要由【蘑菇石】、【老金顶】、【红云金顶】三个核心景区组成。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w:br/>
                关于梵净山旅游区红云金顶实行免费预约游览的通知：
                <w:br/>
                1、自2023年6月11日起，梵净山旅游区红云金顶实行免费预约游览制（现场预约制），如需游览红云金顶景点，请您提前在景区现场扫码预约，系统将按预约时间先后自动分配号码，根据现场提示等待叫号，依次游览，排号仅限当日有效，过号作废请重新预约。 请各位游客朋友合理安排行程，做到“无预约，不登顶”，严格按照预约号数及现场工作人员提示游览，文明旅游，感谢广大游客朋友的理解与配合！
                <w:br/>
                2、梵净山旅游区严格按照预约时间分时段入园，错峰游览（如在景区遇到排队等候现象，或者等候时间过长，请敬请谅解，感谢理解与配合！）
                <w:br/>
                3、重要提示：
                <w:br/>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备注：梵净山是武陵山脉主峰，海拔较高。一年四季峰顶气候和山下有较大差异，如因有暴雨、降雪、凝冻、大风等不可抗力因素导致景区临时性关闭，费用无增减，敬请知悉！！
                <w:br/>
                <w:br/>
                游览结束后，乘车约4小时左右，前往贵阳，入住酒店后自由活动。 
                <w:br/>
                贵阳酒店参考如下：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景点：梵净山
                <w:br/>
                自费项：不含景区保险10元/人、环保车48元/人、索道140元/人，请现付导游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贵阳酒店（网评3钻版）：艺术酒店/伯纳德世纪金源店/昊丽酒店会展店/昊丽酒店师大店/云上漫居/柏曼/溪熙里 /柏丽艾尚或不低于以上标准网评3钻酒店；网评4钻版详细酒店参考行程描述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天河潭→贵阳北/东→广州（动车车程约5.5小时）
                <w:br/>
                早餐后乘车1h左右，前往贵州山水浓缩盆景、喀斯特岩溶景观精髓——【天河潭景区】外景（该景区为产品特别赠送，含门票，不含电瓶车30元/人，请现付导游，如自动放弃游览，均无退费）。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w:br/>
                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游览结束后乘车1小时左右，返回贵阳，旅游车统一送团。
                <w:br/>
                <w:br/>
                <w:br/>
                温馨提示：
                <w:br/>
                1、以上行程、景点游览顺序仅供参考，具体视天气及游客实际游览情况而定；
                <w:br/>
                2、为保证行程顺利，返程高铁建议安排14点后车次。本社统一14:00后送站【行程外须提前/推迟走的请自行打车，费用自理；需要我社单独送的客人具体咨询旅行社】。(最后一天天河潭不去费用不退)。
                <w:br/>
                3、因铁路局或天气的原因，动车/火车/轮渡船延误或取消班次导致的延住酒店、用餐、交通等费用问题，需客人自理。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8、如路上因为交通事故、堵车等不可抗拒因素造成大交通延误，我社不承担任何责任。
                <w:br/>
                交通：旅游车+动车
                <w:br/>
                景点：天河潭
                <w:br/>
                购物点：天河潭景区店，消费自愿原则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2、住宿：4晚当地高档/豪华标准建设双人间（两大标准2选1）+1晚入住西江特色客栈（参考酒店请看详细行程描述）；不提供自然单间，出现单男单女，请补单房差；贵州大多数酒店均无加床或三人房；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梵净山）；不含景点小门票，个人消费及行程上自理的项目。赠送项目如因特殊原因不能成行，不做退款。不包含景区内必乘交通车保险388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388元/人，请现付导游（黄果树电瓶车及保险60元/人；西江电瓶车及保险30元/人（4次电瓶车）；小七孔环保车以及保险50元/人；天河潭电瓶车30元/人，梵净山保险+环保车+索道：198元/人；镇远古镇电瓶车：20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西江/荔波小七孔/黄果树/天河潭/梵净山必乘交通车、保险费用</w:t>
            </w:r>
          </w:p>
        </w:tc>
        <w:tc>
          <w:tcPr/>
          <w:p>
            <w:pPr>
              <w:pStyle w:val="indent"/>
            </w:pPr>
            <w:r>
              <w:rPr>
                <w:rFonts w:ascii="宋体" w:hAnsi="宋体" w:eastAsia="宋体" w:cs="宋体"/>
                <w:color w:val="000000"/>
                <w:sz w:val="20"/>
                <w:szCs w:val="20"/>
              </w:rPr>
              <w:t xml:space="preserve">
                景区内必需产生消费保险、环保车等：388元/人，请现付导游；费用明细如下：
                <w:br/>
                荔波小七孔景区保险+环保车：50元/人；
                <w:br/>
                西江千户苗寨景区保险+电环保车：30元/人；
                <w:br/>
                黄果树景区保险+环保车：60元/人；
                <w:br/>
                镇远古镇电瓶车：20元/人；
                <w:br/>
                梵净山保险+环保车+索道：198元/人；
                <w:br/>
                天河潭电瓶车：30元/人；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2026-06-08T18:28:49+08:00</dcterms:created>
  <dcterms:modified xsi:type="dcterms:W3CDTF">2026-06-08T18:28:49+08:00</dcterms:modified>
</cp:coreProperties>
</file>

<file path=docProps/custom.xml><?xml version="1.0" encoding="utf-8"?>
<Properties xmlns="http://schemas.openxmlformats.org/officeDocument/2006/custom-properties" xmlns:vt="http://schemas.openxmlformats.org/officeDocument/2006/docPropsVTypes"/>
</file>