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(假日）25年6月坝上.山海情 L1线行程单</w:t>
      </w:r>
    </w:p>
    <w:p>
      <w:pPr>
        <w:jc w:val="center"/>
        <w:spacing w:after="100"/>
      </w:pPr>
      <w:r>
        <w:rPr>
          <w:rFonts w:ascii="宋体" w:hAnsi="宋体" w:eastAsia="宋体" w:cs="宋体"/>
          <w:sz w:val="20"/>
          <w:szCs w:val="20"/>
        </w:rPr>
        <w:t xml:space="preserve">北戴河+承德+乌兰布统双飞五天特惠游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FH-L1-2025年6月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敕勒川，纵马追云去
                <w:br/>
                【独家演艺·迁徙祝礼】摔跤、赛马、射箭、蒙古歌舞等草原技艺演艺，共同向长生天祝礼祈福风调雨顺，牧草丰茂，牲畜肥壮。
                <w:br/>
                【视觉盛宴·马术表演】精湛马术与优美的舞蹈动作和策马奔腾的骏马相融为一体，在马背上完美的体现出了力与美的结合。
                <w:br/>
                【极致越野沙海驼铃】乘坐红色勇士草原四驱硬派越野车，前往乌兰布统草原无人区秘境！冲沙、冲水、炫技表演、赛道体验、竞速体验；小众线路，全新玩法，沉浸式体验！
                <w:br/>
                浪涌繁花，关城夜未央
                <w:br/>
                【欢乐湾·海上繁花】（原创设计）立于三春眺望人间，一次又一次的鲜活在繁花盛开的季节。 如果自由有形状，那一定就是有欢乐湾的模样。戴上耳机看大海潋滟的时候，花瓣缀于肩头的时候，春天便融于我。场景的原创设计，打造出一个陶渊明的理想世界，仿佛令人处于这片悠悠桃花林之中。
                <w:br/>
                【夜游山海古城】（不含登城）华灯初上，夜游山海关古城，邂逅千年古韵与现代活力。漫步青石板路，赏飞檐翘角间灯火摇曳。观万家灯火，逛特色街区，尝风味小吃。解锁别样夜生活，沉醉于这古色古香的浪漫夜色。
                <w:br/>
                【浪淘沙号游船】登上浪淘沙号游船，海风轻拂脸庞。船缓缓驶离港口，城市的喧嚣渐远。站在甲板上，极目远眺，辽阔大海尽收眼底，海浪翻涌似在欢歌。海鸥追随船尾飞翔，发出清脆鸣叫。那一刻，心被大海的广阔包容，满是自由与惬意。
                <w:br/>
                【鸽子窝公园】追寻伟人足迹，感受毛主席《浪淘沙-北戴河》的雄壮辽阔，聆听大海与飞鸟的和鸣。
                <w:br/>
                望，长城内外
                <w:br/>
                傍览塞外长城，悟博古沧桑 俯瞰长城蜿蜒百里，仿佛骑龙腾跃在山岳上驻足，沧桑巍峨。
                <w:br/>
                【避暑山庄】一座山庄，半部清史，一座园，融南化北，典藏天下，在皇帝别苑里度假，打卡小燕子的“漱芳斋”，踏入皇家别苑，听名嘴导游讲述不为人知的清宫秘史，解读康乾盛世之谜。
                <w:br/>
                品味，舌尖美食
                <w:br/>
                &lt;坝上农家饭&gt;本地特色山珍家常菜，品尝牧民当地特色美食；
                <w:br/>
                &lt;秦皇御宴&gt;新鲜的本土特色，搭配当地特色精致小菜，为远方尊贵的客人带来舌尖的美味。
                <w:br/>
                &lt;满族风味餐&gt;老承德传统小吃，清皇家特色餐点，享用美味的同时，尽情沉浸文化魅力。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敕勒川，纵马追云去
                <w:br/>
                【独家演艺·迁徙祝礼】摔跤、赛马、射箭、蒙古歌舞等草原技艺演艺，共同向长生天祝礼祈福风调雨顺，牧草丰茂，牲畜肥壮。
                <w:br/>
                【视觉盛宴·马术表演】精湛马术与优美的舞蹈动作和策马奔腾的骏马相融为一体，在马背上完美的体现出了力与美的结合。
                <w:br/>
                【极致越野沙海驼铃】乘坐红色勇士草原四驱硬派越野车，前往乌兰布统草原无人区秘境！冲沙、冲水、炫技表演、赛道体验、竞速体验；小众线路，全新玩法，沉浸式体验！
                <w:br/>
                浪涌繁花，关城夜未央
                <w:br/>
                【欢乐湾·海上繁花】（原创设计）立于三春眺望人间，一次又一次的鲜活在繁花盛开的季节。 如果自由有形状，那一定就是有欢乐湾的模样。戴上耳机看大海潋滟的时候，花瓣缀于肩头的时候，春天便融于我。场景的原创设计，打造出一个陶渊明的理想世界，仿佛令人处于这片悠悠桃花林之中。
                <w:br/>
                【夜游山海古城】（不含登城）华灯初上，夜游山海关古城，邂逅千年古韵与现代活力。漫步青石板路，赏飞檐翘角间灯火摇曳。观万家灯火，逛特色街区，尝风味小吃。解锁别样夜生活，沉醉于这古色古香的浪漫夜色。
                <w:br/>
                【浪淘沙号游船】登上浪淘沙号游船，海风轻拂脸庞。船缓缓驶离港口，城市的喧嚣渐远。站在甲板上，极目远眺，辽阔大海尽收眼底，海浪翻涌似在欢歌。海鸥追随船尾飞翔，发出清脆鸣叫。那一刻，心被大海的广阔包容，满是自由与惬意。
                <w:br/>
                【鸽子窝公园】追寻伟人足迹，感受毛主席《浪淘沙-北戴河》的雄壮辽阔，聆听大海与飞鸟的和鸣。
                <w:br/>
                望，长城内外
                <w:br/>
                傍览塞外长城，悟博古沧桑 俯瞰长城蜿蜒百里，仿佛骑龙腾跃在山岳上驻足，沧桑巍峨。
                <w:br/>
                【避暑山庄】一座山庄，半部清史，一座园，融南化北，典藏天下，在皇帝别苑里度假，打卡小燕子的“漱芳斋”，踏入皇家别苑，听名嘴导游讲述不为人知的清宫秘史，解读康乾盛世之谜。
                <w:br/>
                品味，舌尖美食
                <w:br/>
                &amp;lt;坝上农家饭&amp;gt;本地特色山珍家常菜，品尝牧民当地特色美食；
                <w:br/>
                &amp;lt;秦皇御宴&amp;gt;新鲜的本土特色，搭配当地特色精致小菜，为远方尊贵的客人带来舌尖的美味。
                <w:br/>
                &amp;lt;满族风味餐&amp;gt;老承德传统小吃，清皇家特色餐点，享用美味的同时，尽情沉浸文化魅力。
                <w:br/>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广州--北京/天津-北纬39°的海滨胜境·秦皇岛-夜游山海关古城
                <w:br/>
                【当日亮点】夜游山海关
                <w:br/>
                上午：带着愉快的心情整装待发，前往美丽的海滨度假天堂秦皇岛。
                <w:br/>
                工作人员会提前一天与您联系，请保持开机，耐心等候。
                <w:br/>
                下午：【夜游山海关】（不含登城）华灯初上，夜游山海关古城，邂逅千年古韵与现代活力。漫步青石板路，赏飞檐翘角间灯火摇曳，观万家灯火，逛特色街区，尝风味小吃，解锁别样夜生活，沉醉于这古色古香的浪漫夜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秦皇岛酒店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秦皇岛-承德（车程约3.5H）
                <w:br/>
                【当日亮点】鸽子窝-欢乐湾·海上繁花-浪淘沙号邮船
                <w:br/>
                上午：【鸽子窝公园】（含门票）追寻伟人足迹，感受毛主席《浪淘沙-北戴河》雄壮辽阔，聆听大海与飞鸟的和鸣。
                <w:br/>
                【欢乐湾·海上繁花】立于三春眺望人间，一次又一次的鲜活在繁花盛开的季节。 如果自由有形状，那一定就是有欢乐湾的模样。戴上耳机看大海潋滟的时候，花瓣缀于肩头的时候，春天便融于我。场景的原创设计，想要打造出一个陶渊明的理想世界，仿佛令人处于这片悠悠桃花林之中。
                <w:br/>
                【浪淘沙号游船】（自愿自费）登上浪淘沙号游船，海风轻拂脸庞。船缓缓驶离港口，城市的喧嚣渐远。站在甲板上，极目远眺，辽阔大海尽收眼底，海浪翻涌似在欢歌。海鸥追随船尾飞翔，发出清脆鸣叫。那一刻，心被大海的广阔包容，满是自由与惬意。
                <w:br/>
                中午：新鲜的本土特色，搭配当地特色精致小菜，为远方尊贵的客人带来舌尖的美味。
                <w:br/>
                下午：前往【塞外诗韵·承德】首批国家历史文化名城，还是中国普通话标准音采集地，中国摄影之乡、中国剪纸之乡。承德古称热河，历史悠久，物产丰富，集文化传承与自然景观与一体。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承德-乌兰布统（车程约3.5H）
                <w:br/>
                【当日亮点】避暑山庄-塞罕坝林海-乌兰布统草原
                <w:br/>
                上午：【承德避暑山庄】（费用包含门票，不含耳机、景区交通）又名“承德离宫”或“热河行宫”，承德避暑山庄清康熙四十二年（1703 年）开始大规模修建，是中国清朝皇帝为了实现安抚、团结中国边疆少数民族，巩固国家统一的政治目的而修建的一座夏宫。 避暑山庄分宫殿区、湖泊区、平原区、山峦区四大部分整个山庄东南多水，西北多山，是中国自然地貌的缩影。
                <w:br/>
                备注：耳机20元；景区交通：环山车60元。
                <w:br/>
                中午：老承德传统小吃，清皇家特色餐点，享用美味的同时，尽情沉浸文化魅力。
                <w:br/>
                下午：【塞罕坝林海】历经三代造林人努力，在黄沙蔽日的沙漠里造出了112万亩人工海，让人无不感到震撼，正是习大大提倡的“塞罕坝精神”发源地！
                <w:br/>
                【坝上最美·乌兰布统草原】这里有梦里的骏马和猎场，有成群的牛群和羊群，有心中碎碎念的蒙元文化和敖包相会，这里拥有中国欧式草原风光，是中国摄影家喜欢的拍摄基地，中国多部著名影视剧在此取景。
                <w:br/>
                【视觉盛宴·马术表演】（自愿自费）精湛马术与优美的舞蹈动作和策马奔腾的骏马相融为一体，在马背上完美的体现出了力与美的结合。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坝上蒙古包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乌兰布统-承德（车程约3.5H）
                <w:br/>
                【当日亮点】越野车深度游草原-油桶小火车-甘丹驼城·蒙古民俗-土产店
                <w:br/>
                上午：（380元/人，自愿自费）车在草原走，人在画中游-草原是最适合越野的地方，在这里既能感受到征服的乐趣，又能看到一般人看不到的美景，在草原上，路况丰富多样，沟壑、湖泊、山地，走走停停，爬山过河，在这里能看到逍遥吃草的牛羊，矗立在草原的风车群，原始生活的牧民人家，抛掉一切烦恼，与大自然真正的融为一体，遇到适合拍照的地方，可以下车拍张美美的照片送给自己
                <w:br/>
                中午：本地特色山珍家常菜，品尝牧民当地特色美食；
                <w:br/>
                【油桶小火车】废弃油桶摇身一变，成了童趣满满的小火车。坐上其中，伴随着“哐当哐当”的声响，小火车缓缓启动，微风轻拂面庞 ，尽情享受这份童趣与欢乐。
                <w:br/>
                下午：独家VIP专享（380元/人，费用包含）草原上的游牧民族自古逐水草而居，一辆勒勒车，一顶蒙古包，一片丰美草场便是他们的家。在这处理想的夏营盘，生活着五户身怀绝技的蒙古原牧民，他们至今遵循着最古老的游牧生活方式，日出放牧，日落牧归...让我们走进这五户人家，和他们一起学习摔跤、赛马、射箭、蒙古歌舞等草原技艺，共同向长生天祝礼祈福风调雨顺，牧草丰茂，牲畜肥壮。
                <w:br/>
                <w:br/>
                独家安排【骏马奔腾】（费用已含）一匹匹骏马奔驰在广阔的草原上，四蹄翻飞，长鬓飞扬，那是一幅奔腾的美。
                <w:br/>
                【参观巴特土特产超市】（特产超市不算购物店！不卖玉器！不卖玉器！）牛肉干、奶制品免费品尝......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承德-司马台长城（车程约1.5H）—北京/天津—广州
                <w:br/>
                【当日亮点】司马台长城
                <w:br/>
                上午：【司马台长城】（含门票，不含索道）司马台长城以险、密、齐、巧、全五大特点著称于世，尽精微、致广大。司马台长城依险峻山势而筑，疾驰在刀锋般的燕山山脊之上，时宽时窄，时起时落，城台、敌楼、障墙的形式变化丰富独特，犹如长龙卧于翠微的山脊，巍峨壮观
                <w:br/>
                适时乘车前往北京或天津，返回温馨的家。感谢5天的精彩，回忆的每一幕都是难忘的瞬间。期待下次我们再相遇。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【交通】含往返机票! 此线路产品为全款买断机票后销售，客人一经确认出行，临时取消导致机位没有时间进行二次销售而产生的损失，客人负责。退团损失为1200元/人。
                <w:br/>
                http://zxgk.court.gov.cn/（失信人员网站）,若客人为失信人员或为航空公司列入的黑名单人员，导致无法出票的，只退机建费用！
                <w:br/>
                1交通：当地旅游大巴；含往返机票！线路产品为全款买断机票后销售，客人一经确认出行，临时取消导致机位没有时间进行二次销售而产生的损失，客人负责。退团损失为1500元/人。团队票：如因个人原因，导致去程航班未乘坐，回程机票全损，往返机票损失由客人自行承担。
                <w:br/>
                1、住宿：3晚商务型酒店+特别安排一晚草原蒙古包特色体验，出现单人需补房差；补房差300，不设退房差
                <w:br/>
                秦皇岛：海公馆酒店、岭澜酒店、英庄李家、祉悦同或同级
                <w:br/>
                承德：文苑假日/致家商务/元橙/时代天街或同级
                <w:br/>
                坝上：特色蒙古包或同级
                <w:br/>
                3、用餐：4早4正（3大特色）30元/人/餐，十人一桌，不满十人按照人上菜，望周知；
                <w:br/>
                4、门票：行程中景区首道大门票，以按照旅行社优惠核算，不退任何优惠票；敬请谅解
                <w:br/>
                5、导服：当地优秀中文导游；
                <w:br/>
                6、儿童：儿童价格仅含当地用车、正餐、娱乐体验；不占床含早餐，不含景区门票；如产生门票当地敬请自理！！
                <w:br/>
                7、购物：纯玩0购物，无任何隐形购物店，土特产品不算店，仅此一个特产店。
                <w:br/>
                8、499钜惠自费，可享受如下体验项目，自愿自费：
                <w:br/>
                ①乘浪淘沙号出海价值198元/人
                <w:br/>
                ②红色乌兰勇士·越野车深度游草原价值380元/人
                <w:br/>
                ③视觉盛宴·公主湖马术表演298元/人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巴特土特产超市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499钜惠自费，可享受如下体验项目，自愿自费：
                <w:br/>
                ①乘浪淘沙号出海价值198元/人
                <w:br/>
                ②红色乌兰勇士·越野车深度游草原价值380元/人
                <w:br/>
                ③视觉盛宴·公主湖马术表演298元/人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含往返机票! 此线路产品为全款买断机票后销售，客人一经确认出行，临时取消导致机位没有时间进行二次销售而产生的损失，客人负责。退团损失为1200元/人。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2026-04-03T00:02:47+08:00</dcterms:created>
  <dcterms:modified xsi:type="dcterms:W3CDTF">2026-04-03T00:02:47+08:00</dcterms:modified>
</cp:coreProperties>
</file>

<file path=docProps/custom.xml><?xml version="1.0" encoding="utf-8"?>
<Properties xmlns="http://schemas.openxmlformats.org/officeDocument/2006/custom-properties" xmlns:vt="http://schemas.openxmlformats.org/officeDocument/2006/docPropsVTypes"/>
</file>