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645D8">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b/>
          <w:bCs/>
          <w:spacing w:val="17"/>
          <w:sz w:val="35"/>
          <w:szCs w:val="35"/>
          <w:lang w:val="en-US" w:eastAsia="zh-CN"/>
        </w:rPr>
      </w:pPr>
    </w:p>
    <w:p w14:paraId="79A5BBB2">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pacing w:val="9"/>
          <w:sz w:val="35"/>
          <w:szCs w:val="35"/>
          <w:lang w:eastAsia="zh-CN"/>
        </w:rPr>
      </w:pPr>
      <w:r>
        <w:rPr>
          <w:rFonts w:hint="eastAsia" w:ascii="宋体" w:hAnsi="宋体" w:eastAsia="宋体" w:cs="宋体"/>
          <w:b/>
          <w:bCs/>
          <w:spacing w:val="17"/>
          <w:sz w:val="35"/>
          <w:szCs w:val="35"/>
          <w:lang w:val="en-US" w:eastAsia="zh-CN"/>
        </w:rPr>
        <w:t>越南电子签证</w:t>
      </w:r>
      <w:r>
        <w:rPr>
          <w:rFonts w:hint="eastAsia" w:ascii="宋体" w:hAnsi="宋体" w:eastAsia="宋体" w:cs="宋体"/>
          <w:b/>
          <w:bCs/>
          <w:spacing w:val="9"/>
          <w:sz w:val="35"/>
          <w:szCs w:val="35"/>
          <w:lang w:val="en-US" w:eastAsia="zh-CN"/>
        </w:rPr>
        <w:t>须知</w:t>
      </w:r>
      <w:bookmarkStart w:id="0" w:name="_GoBack"/>
      <w:bookmarkEnd w:id="0"/>
    </w:p>
    <w:tbl>
      <w:tblPr>
        <w:tblStyle w:val="10"/>
        <w:tblpPr w:leftFromText="180" w:rightFromText="180" w:vertAnchor="text" w:horzAnchor="page" w:tblpX="592" w:tblpY="407"/>
        <w:tblOverlap w:val="never"/>
        <w:tblW w:w="106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8513"/>
      </w:tblGrid>
      <w:tr w14:paraId="411C2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95" w:type="dxa"/>
            <w:gridSpan w:val="2"/>
            <w:tcBorders>
              <w:top w:val="single" w:color="0D0D0D" w:sz="2" w:space="0"/>
              <w:left w:val="single" w:color="0D0D0D" w:sz="16" w:space="0"/>
              <w:bottom w:val="single" w:color="0D0D0D" w:sz="2" w:space="0"/>
              <w:right w:val="single" w:color="0D0D0D" w:sz="16" w:space="0"/>
            </w:tcBorders>
            <w:shd w:val="clear" w:color="auto" w:fill="DEEBF6" w:themeFill="accent1" w:themeFillTint="32"/>
            <w:vAlign w:val="center"/>
          </w:tcPr>
          <w:p w14:paraId="240FBDF4">
            <w:pPr>
              <w:spacing w:before="128" w:line="228" w:lineRule="auto"/>
              <w:jc w:val="center"/>
              <w:rPr>
                <w:rFonts w:hint="eastAsia" w:ascii="宋体" w:hAnsi="宋体" w:eastAsia="宋体" w:cs="宋体"/>
                <w:color w:val="FFFFFF" w:themeColor="background1"/>
                <w:spacing w:val="7"/>
                <w:sz w:val="23"/>
                <w:szCs w:val="23"/>
                <w:shd w:val="clear" w:fill="DEEBF6" w:themeFill="accent1" w:themeFillTint="32"/>
                <w14:textFill>
                  <w14:solidFill>
                    <w14:schemeClr w14:val="bg1"/>
                  </w14:solidFill>
                </w14:textFill>
              </w:rPr>
            </w:pPr>
            <w:r>
              <w:rPr>
                <w:rFonts w:hint="eastAsia" w:ascii="宋体" w:hAnsi="宋体" w:eastAsia="宋体" w:cs="宋体"/>
                <w:b/>
                <w:bCs/>
                <w:sz w:val="23"/>
                <w:szCs w:val="23"/>
              </w:rPr>
              <w:t>签证基本信息</w:t>
            </w:r>
          </w:p>
        </w:tc>
      </w:tr>
      <w:tr w14:paraId="3A89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182" w:type="dxa"/>
            <w:tcBorders>
              <w:top w:val="single" w:color="0D0D0D" w:sz="2" w:space="0"/>
              <w:left w:val="single" w:color="0D0D0D" w:sz="16" w:space="0"/>
              <w:bottom w:val="single" w:color="0D0D0D" w:sz="2" w:space="0"/>
              <w:right w:val="single" w:color="0D0D0D" w:sz="16" w:space="0"/>
            </w:tcBorders>
            <w:vAlign w:val="center"/>
          </w:tcPr>
          <w:p w14:paraId="6C85BDCA">
            <w:pPr>
              <w:spacing w:line="227" w:lineRule="auto"/>
              <w:ind w:left="115"/>
              <w:jc w:val="center"/>
              <w:rPr>
                <w:rFonts w:hint="eastAsia" w:ascii="宋体" w:hAnsi="宋体" w:eastAsia="宋体" w:cs="宋体"/>
                <w:sz w:val="23"/>
                <w:szCs w:val="23"/>
              </w:rPr>
            </w:pPr>
            <w:r>
              <w:rPr>
                <w:rFonts w:hint="eastAsia" w:ascii="宋体" w:hAnsi="宋体" w:eastAsia="宋体" w:cs="宋体"/>
                <w:b/>
                <w:bCs/>
                <w:sz w:val="23"/>
                <w:szCs w:val="23"/>
              </w:rPr>
              <w:t>有效期</w:t>
            </w:r>
          </w:p>
        </w:tc>
        <w:tc>
          <w:tcPr>
            <w:tcW w:w="8513" w:type="dxa"/>
            <w:tcBorders>
              <w:top w:val="single" w:color="0D0D0D" w:sz="2" w:space="0"/>
              <w:left w:val="single" w:color="0D0D0D" w:sz="16" w:space="0"/>
              <w:bottom w:val="single" w:color="0D0D0D" w:sz="2" w:space="0"/>
              <w:right w:val="single" w:color="0D0D0D" w:sz="16" w:space="0"/>
            </w:tcBorders>
            <w:vAlign w:val="center"/>
          </w:tcPr>
          <w:p w14:paraId="45D64592">
            <w:pPr>
              <w:numPr>
                <w:ilvl w:val="0"/>
                <w:numId w:val="1"/>
              </w:numPr>
              <w:spacing w:line="2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30天/90天（</w:t>
            </w:r>
            <w:r>
              <w:rPr>
                <w:rFonts w:ascii="Helvetica" w:hAnsi="Helvetica" w:eastAsia="Helvetica" w:cs="Helvetica"/>
                <w:i w:val="0"/>
                <w:iCs w:val="0"/>
                <w:caps w:val="0"/>
                <w:color w:val="606266"/>
                <w:spacing w:val="0"/>
                <w:sz w:val="21"/>
                <w:szCs w:val="21"/>
                <w:shd w:val="clear" w:fill="FFFFFF"/>
              </w:rPr>
              <w:t>指定生效日期</w:t>
            </w:r>
            <w:r>
              <w:rPr>
                <w:rFonts w:hint="eastAsia" w:ascii="宋体" w:hAnsi="宋体" w:eastAsia="宋体" w:cs="宋体"/>
                <w:color w:val="000000"/>
                <w:szCs w:val="21"/>
                <w:lang w:val="en-US" w:eastAsia="zh-CN"/>
              </w:rPr>
              <w:t>）</w:t>
            </w:r>
          </w:p>
        </w:tc>
      </w:tr>
      <w:tr w14:paraId="0B2EB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182" w:type="dxa"/>
            <w:tcBorders>
              <w:top w:val="single" w:color="0D0D0D" w:sz="2" w:space="0"/>
              <w:left w:val="single" w:color="0D0D0D" w:sz="16" w:space="0"/>
              <w:bottom w:val="single" w:color="0D0D0D" w:sz="2" w:space="0"/>
              <w:right w:val="single" w:color="0D0D0D" w:sz="16" w:space="0"/>
            </w:tcBorders>
            <w:vAlign w:val="center"/>
          </w:tcPr>
          <w:p w14:paraId="65601409">
            <w:pPr>
              <w:spacing w:line="227" w:lineRule="auto"/>
              <w:ind w:left="115"/>
              <w:jc w:val="center"/>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停留期</w:t>
            </w:r>
          </w:p>
        </w:tc>
        <w:tc>
          <w:tcPr>
            <w:tcW w:w="8513" w:type="dxa"/>
            <w:tcBorders>
              <w:top w:val="single" w:color="0D0D0D" w:sz="2" w:space="0"/>
              <w:left w:val="single" w:color="0D0D0D" w:sz="16" w:space="0"/>
              <w:bottom w:val="single" w:color="0D0D0D" w:sz="2" w:space="0"/>
              <w:right w:val="single" w:color="0D0D0D" w:sz="16" w:space="0"/>
            </w:tcBorders>
            <w:vAlign w:val="center"/>
          </w:tcPr>
          <w:p w14:paraId="4B96A3B0">
            <w:pPr>
              <w:numPr>
                <w:ilvl w:val="0"/>
                <w:numId w:val="1"/>
              </w:numPr>
              <w:spacing w:line="260" w:lineRule="exact"/>
              <w:jc w:val="both"/>
              <w:rPr>
                <w:rFonts w:hint="eastAsia" w:ascii="宋体" w:hAnsi="宋体" w:eastAsia="宋体" w:cs="宋体"/>
                <w:color w:val="000000"/>
                <w:szCs w:val="21"/>
              </w:rPr>
            </w:pPr>
            <w:r>
              <w:rPr>
                <w:rFonts w:hint="eastAsia" w:ascii="宋体" w:hAnsi="宋体" w:eastAsia="宋体" w:cs="宋体"/>
                <w:color w:val="000000"/>
                <w:szCs w:val="21"/>
                <w:lang w:val="en-US" w:eastAsia="zh-CN"/>
              </w:rPr>
              <w:t>时效</w:t>
            </w:r>
          </w:p>
        </w:tc>
      </w:tr>
      <w:tr w14:paraId="12A45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182" w:type="dxa"/>
            <w:tcBorders>
              <w:top w:val="single" w:color="0D0D0D" w:sz="2" w:space="0"/>
              <w:left w:val="single" w:color="0D0D0D" w:sz="16" w:space="0"/>
              <w:bottom w:val="single" w:color="0D0D0D" w:sz="2" w:space="0"/>
              <w:right w:val="single" w:color="0D0D0D" w:sz="16" w:space="0"/>
            </w:tcBorders>
            <w:vAlign w:val="center"/>
          </w:tcPr>
          <w:p w14:paraId="0CC03523">
            <w:pPr>
              <w:spacing w:line="227" w:lineRule="auto"/>
              <w:ind w:left="115"/>
              <w:jc w:val="center"/>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入境次数</w:t>
            </w:r>
          </w:p>
        </w:tc>
        <w:tc>
          <w:tcPr>
            <w:tcW w:w="8513" w:type="dxa"/>
            <w:tcBorders>
              <w:top w:val="single" w:color="0D0D0D" w:sz="2" w:space="0"/>
              <w:left w:val="single" w:color="0D0D0D" w:sz="16" w:space="0"/>
              <w:bottom w:val="single" w:color="0D0D0D" w:sz="2" w:space="0"/>
              <w:right w:val="single" w:color="0D0D0D" w:sz="16" w:space="0"/>
            </w:tcBorders>
            <w:vAlign w:val="center"/>
          </w:tcPr>
          <w:p w14:paraId="3FF5770E">
            <w:pPr>
              <w:numPr>
                <w:ilvl w:val="0"/>
                <w:numId w:val="1"/>
              </w:numPr>
              <w:spacing w:line="260" w:lineRule="exact"/>
              <w:jc w:val="both"/>
              <w:rPr>
                <w:rFonts w:hint="eastAsia" w:ascii="宋体" w:hAnsi="宋体" w:eastAsia="宋体" w:cs="宋体"/>
                <w:color w:val="000000"/>
                <w:szCs w:val="21"/>
              </w:rPr>
            </w:pPr>
            <w:r>
              <w:rPr>
                <w:rFonts w:hint="eastAsia" w:ascii="宋体" w:hAnsi="宋体" w:eastAsia="宋体" w:cs="宋体"/>
                <w:color w:val="000000"/>
                <w:szCs w:val="21"/>
              </w:rPr>
              <w:t>单次</w:t>
            </w:r>
            <w:r>
              <w:rPr>
                <w:rFonts w:hint="eastAsia" w:ascii="宋体" w:hAnsi="宋体" w:eastAsia="宋体" w:cs="宋体"/>
                <w:color w:val="000000"/>
                <w:szCs w:val="21"/>
                <w:lang w:val="en-US" w:eastAsia="zh-CN"/>
              </w:rPr>
              <w:t>/多次</w:t>
            </w:r>
          </w:p>
        </w:tc>
      </w:tr>
      <w:tr w14:paraId="526A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182" w:type="dxa"/>
            <w:tcBorders>
              <w:top w:val="single" w:color="0D0D0D" w:sz="2" w:space="0"/>
              <w:left w:val="single" w:color="0D0D0D" w:sz="16" w:space="0"/>
              <w:bottom w:val="single" w:color="0D0D0D" w:sz="2" w:space="0"/>
              <w:right w:val="single" w:color="0D0D0D" w:sz="16" w:space="0"/>
            </w:tcBorders>
            <w:vAlign w:val="center"/>
          </w:tcPr>
          <w:p w14:paraId="5E3F9BED">
            <w:pPr>
              <w:spacing w:line="227" w:lineRule="auto"/>
              <w:ind w:left="115"/>
              <w:jc w:val="center"/>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办理时长</w:t>
            </w:r>
          </w:p>
        </w:tc>
        <w:tc>
          <w:tcPr>
            <w:tcW w:w="8513" w:type="dxa"/>
            <w:tcBorders>
              <w:top w:val="single" w:color="0D0D0D" w:sz="2" w:space="0"/>
              <w:left w:val="single" w:color="0D0D0D" w:sz="16" w:space="0"/>
              <w:bottom w:val="single" w:color="0D0D0D" w:sz="2" w:space="0"/>
              <w:right w:val="single" w:color="0D0D0D" w:sz="16" w:space="0"/>
            </w:tcBorders>
            <w:vAlign w:val="center"/>
          </w:tcPr>
          <w:p w14:paraId="47FD69C2">
            <w:pPr>
              <w:numPr>
                <w:ilvl w:val="0"/>
                <w:numId w:val="1"/>
              </w:numPr>
              <w:spacing w:line="260" w:lineRule="exact"/>
              <w:jc w:val="both"/>
              <w:rPr>
                <w:rFonts w:hint="eastAsia" w:ascii="宋体" w:hAnsi="宋体" w:eastAsia="宋体" w:cs="宋体"/>
                <w:color w:val="000000"/>
                <w:szCs w:val="21"/>
              </w:rPr>
            </w:pPr>
            <w:r>
              <w:rPr>
                <w:rFonts w:hint="eastAsia" w:ascii="宋体" w:hAnsi="宋体" w:eastAsia="宋体" w:cs="宋体"/>
                <w:color w:val="000000"/>
                <w:szCs w:val="21"/>
              </w:rPr>
              <w:t>收齐材料后</w:t>
            </w:r>
            <w:r>
              <w:rPr>
                <w:rFonts w:hint="eastAsia" w:ascii="宋体" w:hAnsi="宋体" w:eastAsia="宋体" w:cs="宋体"/>
                <w:color w:val="000000"/>
                <w:szCs w:val="21"/>
                <w:lang w:val="en-US" w:eastAsia="zh-CN"/>
              </w:rPr>
              <w:t>5-7</w:t>
            </w:r>
            <w:r>
              <w:rPr>
                <w:rFonts w:hint="eastAsia" w:ascii="宋体" w:hAnsi="宋体" w:eastAsia="宋体" w:cs="宋体"/>
                <w:color w:val="000000"/>
                <w:szCs w:val="21"/>
              </w:rPr>
              <w:t>个工作日</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中途如移民局要求补充信息要重新算工作日</w:t>
            </w:r>
            <w:r>
              <w:rPr>
                <w:rFonts w:hint="eastAsia" w:ascii="宋体" w:hAnsi="宋体" w:eastAsia="宋体" w:cs="宋体"/>
                <w:color w:val="000000"/>
                <w:szCs w:val="21"/>
                <w:lang w:eastAsia="zh-CN"/>
              </w:rPr>
              <w:t>）</w:t>
            </w:r>
          </w:p>
        </w:tc>
      </w:tr>
      <w:tr w14:paraId="6CE55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182" w:type="dxa"/>
            <w:tcBorders>
              <w:top w:val="single" w:color="0D0D0D" w:sz="2" w:space="0"/>
              <w:left w:val="single" w:color="0D0D0D" w:sz="16" w:space="0"/>
              <w:bottom w:val="single" w:color="0D0D0D" w:sz="2" w:space="0"/>
              <w:right w:val="single" w:color="0D0D0D" w:sz="16" w:space="0"/>
            </w:tcBorders>
            <w:vAlign w:val="center"/>
          </w:tcPr>
          <w:p w14:paraId="74D30A62">
            <w:pPr>
              <w:spacing w:line="227" w:lineRule="auto"/>
              <w:ind w:left="115"/>
              <w:jc w:val="center"/>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受理范围</w:t>
            </w:r>
          </w:p>
        </w:tc>
        <w:tc>
          <w:tcPr>
            <w:tcW w:w="8513" w:type="dxa"/>
            <w:tcBorders>
              <w:top w:val="single" w:color="0D0D0D" w:sz="2" w:space="0"/>
              <w:left w:val="single" w:color="0D0D0D" w:sz="16" w:space="0"/>
              <w:bottom w:val="single" w:color="0D0D0D" w:sz="2" w:space="0"/>
              <w:right w:val="single" w:color="0D0D0D" w:sz="16" w:space="0"/>
            </w:tcBorders>
            <w:vAlign w:val="center"/>
          </w:tcPr>
          <w:p w14:paraId="2B6A8D8A">
            <w:pPr>
              <w:numPr>
                <w:ilvl w:val="0"/>
                <w:numId w:val="1"/>
              </w:numPr>
              <w:spacing w:line="260" w:lineRule="exact"/>
              <w:jc w:val="both"/>
              <w:rPr>
                <w:rFonts w:hint="eastAsia" w:ascii="宋体" w:hAnsi="宋体" w:eastAsia="宋体" w:cs="宋体"/>
                <w:color w:val="000000"/>
                <w:szCs w:val="21"/>
              </w:rPr>
            </w:pPr>
            <w:r>
              <w:rPr>
                <w:rFonts w:hint="eastAsia" w:ascii="宋体" w:hAnsi="宋体" w:eastAsia="宋体" w:cs="宋体"/>
                <w:color w:val="000000"/>
                <w:szCs w:val="21"/>
              </w:rPr>
              <w:t xml:space="preserve">常住在中国大陆境内的因私护照持有人 </w:t>
            </w:r>
          </w:p>
        </w:tc>
      </w:tr>
    </w:tbl>
    <w:p w14:paraId="6EE0E89D">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rPr>
          <w:rFonts w:hint="eastAsia" w:ascii="宋体" w:hAnsi="宋体" w:eastAsia="宋体" w:cs="宋体"/>
          <w:spacing w:val="9"/>
          <w:sz w:val="35"/>
          <w:szCs w:val="35"/>
          <w:lang w:eastAsia="zh-CN"/>
        </w:rPr>
      </w:pPr>
      <w:r>
        <w:rPr>
          <w:rFonts w:hint="eastAsia" w:ascii="宋体" w:hAnsi="宋体" w:eastAsia="宋体" w:cs="宋体"/>
          <w:spacing w:val="9"/>
          <w:sz w:val="35"/>
          <w:szCs w:val="35"/>
          <w:lang w:eastAsia="zh-CN"/>
        </w:rPr>
        <w:tab/>
      </w:r>
    </w:p>
    <w:p w14:paraId="50E71EE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9"/>
          <w:sz w:val="23"/>
          <w:szCs w:val="23"/>
        </w:rPr>
      </w:pPr>
      <w:r>
        <w:rPr>
          <w:rFonts w:hint="eastAsia" w:ascii="宋体" w:hAnsi="宋体" w:eastAsia="宋体" w:cs="宋体"/>
          <w:b/>
          <w:color w:val="FF0000"/>
          <w:sz w:val="24"/>
        </w:rPr>
        <w:t>★</w:t>
      </w:r>
      <w:r>
        <w:rPr>
          <w:rFonts w:hint="eastAsia" w:ascii="宋体" w:hAnsi="宋体" w:eastAsia="宋体" w:cs="宋体"/>
          <w:b/>
          <w:color w:val="FF0000"/>
          <w:sz w:val="24"/>
          <w:lang w:val="en-US" w:eastAsia="zh-CN"/>
        </w:rPr>
        <w:t xml:space="preserve"> </w:t>
      </w:r>
      <w:r>
        <w:rPr>
          <w:rFonts w:hint="eastAsia" w:ascii="宋体" w:hAnsi="宋体" w:eastAsia="宋体" w:cs="宋体"/>
          <w:spacing w:val="10"/>
          <w:sz w:val="23"/>
          <w:szCs w:val="23"/>
        </w:rPr>
        <w:t>外国使领馆及我司同时保留根据外国使领馆的要求通知游客补交签证资料的权利，如需增补我司</w:t>
      </w:r>
      <w:r>
        <w:rPr>
          <w:rFonts w:hint="eastAsia" w:ascii="宋体" w:hAnsi="宋体" w:eastAsia="宋体" w:cs="宋体"/>
          <w:spacing w:val="2"/>
          <w:sz w:val="23"/>
          <w:szCs w:val="23"/>
        </w:rPr>
        <w:t>将</w:t>
      </w:r>
      <w:r>
        <w:rPr>
          <w:rFonts w:hint="eastAsia" w:ascii="宋体" w:hAnsi="宋体" w:eastAsia="宋体" w:cs="宋体"/>
          <w:spacing w:val="10"/>
          <w:sz w:val="23"/>
          <w:szCs w:val="23"/>
        </w:rPr>
        <w:t>尽</w:t>
      </w:r>
      <w:r>
        <w:rPr>
          <w:rFonts w:hint="eastAsia" w:ascii="宋体" w:hAnsi="宋体" w:eastAsia="宋体" w:cs="宋体"/>
          <w:spacing w:val="9"/>
          <w:sz w:val="23"/>
          <w:szCs w:val="23"/>
        </w:rPr>
        <w:t>早通知，为保证签证顺利，敬请</w:t>
      </w:r>
      <w:r>
        <w:rPr>
          <w:rFonts w:hint="eastAsia" w:ascii="宋体" w:hAnsi="宋体" w:eastAsia="宋体" w:cs="宋体"/>
          <w:spacing w:val="9"/>
          <w:sz w:val="23"/>
          <w:szCs w:val="23"/>
          <w:lang w:eastAsia="zh-CN"/>
        </w:rPr>
        <w:t>申请人</w:t>
      </w:r>
      <w:r>
        <w:rPr>
          <w:rFonts w:hint="eastAsia" w:ascii="宋体" w:hAnsi="宋体" w:eastAsia="宋体" w:cs="宋体"/>
          <w:spacing w:val="9"/>
          <w:sz w:val="23"/>
          <w:szCs w:val="23"/>
        </w:rPr>
        <w:t>配合为盼。</w:t>
      </w:r>
    </w:p>
    <w:p w14:paraId="797CA94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Helvetica" w:hAnsi="Helvetica" w:eastAsia="Helvetica" w:cs="Helvetica"/>
          <w:i w:val="0"/>
          <w:iCs w:val="0"/>
          <w:caps w:val="0"/>
          <w:color w:val="auto"/>
          <w:spacing w:val="0"/>
          <w:sz w:val="21"/>
          <w:szCs w:val="21"/>
          <w:shd w:val="clear" w:fill="FFFFFF"/>
          <w:lang w:eastAsia="zh-CN"/>
        </w:rPr>
      </w:pPr>
      <w:r>
        <w:rPr>
          <w:rFonts w:hint="eastAsia" w:ascii="宋体" w:hAnsi="宋体" w:eastAsia="宋体" w:cs="宋体"/>
          <w:b/>
          <w:color w:val="FF0000"/>
          <w:sz w:val="24"/>
        </w:rPr>
        <w:t>★</w:t>
      </w:r>
      <w:r>
        <w:rPr>
          <w:rFonts w:hint="eastAsia" w:ascii="宋体" w:hAnsi="宋体" w:eastAsia="宋体" w:cs="宋体"/>
          <w:b/>
          <w:color w:val="FF0000"/>
          <w:sz w:val="24"/>
          <w:lang w:val="en-US" w:eastAsia="zh-CN"/>
        </w:rPr>
        <w:t xml:space="preserve"> </w:t>
      </w:r>
      <w:r>
        <w:rPr>
          <w:rFonts w:hint="eastAsia" w:ascii="宋体" w:hAnsi="宋体" w:eastAsia="宋体" w:cs="宋体"/>
          <w:spacing w:val="9"/>
          <w:sz w:val="23"/>
          <w:szCs w:val="23"/>
        </w:rPr>
        <w:t>此产品办理的是</w:t>
      </w:r>
      <w:r>
        <w:rPr>
          <w:rFonts w:hint="eastAsia" w:ascii="宋体" w:hAnsi="宋体" w:eastAsia="宋体" w:cs="宋体"/>
          <w:spacing w:val="9"/>
          <w:sz w:val="23"/>
          <w:szCs w:val="23"/>
          <w:lang w:val="en-US" w:eastAsia="zh-CN"/>
        </w:rPr>
        <w:t>电子</w:t>
      </w:r>
      <w:r>
        <w:rPr>
          <w:rFonts w:hint="eastAsia" w:ascii="宋体" w:hAnsi="宋体" w:eastAsia="宋体" w:cs="宋体"/>
          <w:spacing w:val="9"/>
          <w:sz w:val="23"/>
          <w:szCs w:val="23"/>
        </w:rPr>
        <w:t>签证</w:t>
      </w:r>
      <w:r>
        <w:rPr>
          <w:rFonts w:hint="eastAsia" w:ascii="宋体" w:hAnsi="宋体" w:eastAsia="宋体" w:cs="宋体"/>
          <w:color w:val="auto"/>
          <w:spacing w:val="9"/>
          <w:sz w:val="23"/>
          <w:szCs w:val="23"/>
          <w:lang w:eastAsia="zh-CN"/>
        </w:rPr>
        <w:t>，</w:t>
      </w:r>
      <w:r>
        <w:rPr>
          <w:rFonts w:ascii="Helvetica" w:hAnsi="Helvetica" w:eastAsia="Helvetica" w:cs="Helvetica"/>
          <w:i w:val="0"/>
          <w:iCs w:val="0"/>
          <w:caps w:val="0"/>
          <w:color w:val="auto"/>
          <w:spacing w:val="0"/>
          <w:sz w:val="21"/>
          <w:szCs w:val="21"/>
          <w:shd w:val="clear" w:fill="FFFFFF"/>
        </w:rPr>
        <w:t>电子签证用A4纸打印后和护照一起携带出行</w:t>
      </w:r>
    </w:p>
    <w:p w14:paraId="576F811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pacing w:val="9"/>
          <w:sz w:val="23"/>
          <w:szCs w:val="23"/>
        </w:rPr>
      </w:pPr>
      <w:r>
        <w:rPr>
          <w:rFonts w:hint="eastAsia" w:ascii="宋体" w:hAnsi="宋体" w:eastAsia="宋体" w:cs="宋体"/>
          <w:b/>
          <w:color w:val="FF0000"/>
          <w:sz w:val="24"/>
        </w:rPr>
        <w:t>★</w:t>
      </w:r>
      <w:r>
        <w:rPr>
          <w:rFonts w:hint="eastAsia" w:ascii="宋体" w:hAnsi="宋体" w:eastAsia="宋体" w:cs="宋体"/>
          <w:b/>
          <w:color w:val="FF0000"/>
          <w:sz w:val="24"/>
          <w:lang w:val="en-US" w:eastAsia="zh-CN"/>
        </w:rPr>
        <w:t xml:space="preserve"> </w:t>
      </w:r>
      <w:r>
        <w:rPr>
          <w:rFonts w:hint="eastAsia" w:ascii="宋体" w:hAnsi="宋体" w:eastAsia="宋体" w:cs="宋体"/>
          <w:b/>
          <w:bCs/>
          <w:spacing w:val="9"/>
          <w:sz w:val="23"/>
          <w:szCs w:val="23"/>
        </w:rPr>
        <w:t>富国岛免签，如在富国岛入境，使用了单次签证则无法再去越南其他城市。</w:t>
      </w:r>
    </w:p>
    <w:p w14:paraId="3CC44B5F">
      <w:pPr>
        <w:pStyle w:val="4"/>
        <w:keepNext w:val="0"/>
        <w:keepLines w:val="0"/>
        <w:widowControl/>
        <w:suppressLineNumbers w:val="0"/>
        <w:shd w:val="clear" w:fill="FFFFFF"/>
        <w:ind w:left="0" w:firstLine="0"/>
        <w:rPr>
          <w:rFonts w:ascii="Helvetica" w:hAnsi="Helvetica" w:eastAsia="Helvetica" w:cs="Helvetica"/>
          <w:i w:val="0"/>
          <w:iCs w:val="0"/>
          <w:caps w:val="0"/>
          <w:color w:val="000000" w:themeColor="text1"/>
          <w:spacing w:val="0"/>
          <w:sz w:val="21"/>
          <w:szCs w:val="21"/>
          <w14:textFill>
            <w14:solidFill>
              <w14:schemeClr w14:val="tx1"/>
            </w14:solidFill>
          </w14:textFill>
        </w:rPr>
      </w:pPr>
      <w:r>
        <w:rPr>
          <w:rFonts w:hint="eastAsia" w:ascii="宋体" w:hAnsi="宋体" w:eastAsia="宋体" w:cs="宋体"/>
          <w:b/>
          <w:color w:val="FF0000"/>
          <w:sz w:val="24"/>
        </w:rPr>
        <w:t>★</w:t>
      </w:r>
      <w:r>
        <w:rPr>
          <w:rFonts w:hint="eastAsia" w:ascii="宋体" w:hAnsi="宋体" w:eastAsia="宋体" w:cs="宋体"/>
          <w:b/>
          <w:color w:val="FF0000"/>
          <w:sz w:val="24"/>
          <w:lang w:val="en-US" w:eastAsia="zh-CN"/>
        </w:rPr>
        <w:t xml:space="preserve"> </w:t>
      </w:r>
      <w:r>
        <w:rPr>
          <w:rStyle w:val="9"/>
          <w:rFonts w:hint="default" w:ascii="Helvetica" w:hAnsi="Helvetica" w:eastAsia="Helvetica" w:cs="Helvetica"/>
          <w:i w:val="0"/>
          <w:iCs w:val="0"/>
          <w:caps w:val="0"/>
          <w:color w:val="000000" w:themeColor="text1"/>
          <w:spacing w:val="0"/>
          <w:sz w:val="21"/>
          <w:szCs w:val="21"/>
          <w:shd w:val="clear" w:fill="FFFFFF"/>
          <w14:textFill>
            <w14:solidFill>
              <w14:schemeClr w14:val="tx1"/>
            </w14:solidFill>
          </w14:textFill>
        </w:rPr>
        <w:t>机场入境须知：</w:t>
      </w:r>
      <w:r>
        <w:rPr>
          <w:rFonts w:hint="default" w:ascii="Helvetica" w:hAnsi="Helvetica" w:eastAsia="Helvetica" w:cs="Helvetica"/>
          <w:i w:val="0"/>
          <w:iCs w:val="0"/>
          <w:caps w:val="0"/>
          <w:color w:val="000000" w:themeColor="text1"/>
          <w:spacing w:val="0"/>
          <w:sz w:val="21"/>
          <w:szCs w:val="21"/>
          <w:shd w:val="clear" w:fill="FFFFFF"/>
          <w14:textFill>
            <w14:solidFill>
              <w14:schemeClr w14:val="tx1"/>
            </w14:solidFill>
          </w14:textFill>
        </w:rPr>
        <w:t>电子签证用A4纸打印后和护照一起携带出行，自备2张2寸白底彩照落地机场后自行到越南机场办证窗口填表换签证纸入境(无需额外支付费用)；</w:t>
      </w:r>
    </w:p>
    <w:p w14:paraId="2DB5D149">
      <w:pPr>
        <w:pStyle w:val="4"/>
        <w:keepNext w:val="0"/>
        <w:keepLines w:val="0"/>
        <w:widowControl/>
        <w:suppressLineNumbers w:val="0"/>
        <w:shd w:val="clear" w:fill="FFFFFF"/>
        <w:ind w:left="0" w:firstLine="420" w:firstLineChars="200"/>
        <w:rPr>
          <w:rFonts w:hint="default" w:ascii="Helvetica" w:hAnsi="Helvetica" w:eastAsia="Helvetica" w:cs="Helvetica"/>
          <w:i w:val="0"/>
          <w:iCs w:val="0"/>
          <w:caps w:val="0"/>
          <w:color w:val="000000" w:themeColor="text1"/>
          <w:spacing w:val="0"/>
          <w:sz w:val="21"/>
          <w:szCs w:val="21"/>
          <w:shd w:val="clear" w:fill="FFFFFF"/>
          <w14:textFill>
            <w14:solidFill>
              <w14:schemeClr w14:val="tx1"/>
            </w14:solidFill>
          </w14:textFill>
        </w:rPr>
      </w:pPr>
      <w:r>
        <w:rPr>
          <w:rStyle w:val="9"/>
          <w:rFonts w:hint="default" w:ascii="Helvetica" w:hAnsi="Helvetica" w:eastAsia="Helvetica" w:cs="Helvetica"/>
          <w:i w:val="0"/>
          <w:iCs w:val="0"/>
          <w:caps w:val="0"/>
          <w:color w:val="000000" w:themeColor="text1"/>
          <w:spacing w:val="0"/>
          <w:sz w:val="21"/>
          <w:szCs w:val="21"/>
          <w:shd w:val="clear" w:fill="FFFFFF"/>
          <w14:textFill>
            <w14:solidFill>
              <w14:schemeClr w14:val="tx1"/>
            </w14:solidFill>
          </w14:textFill>
        </w:rPr>
        <w:t>陆地口岸入境须知：</w:t>
      </w:r>
      <w:r>
        <w:rPr>
          <w:rFonts w:hint="default" w:ascii="Helvetica" w:hAnsi="Helvetica" w:eastAsia="Helvetica" w:cs="Helvetica"/>
          <w:i w:val="0"/>
          <w:iCs w:val="0"/>
          <w:caps w:val="0"/>
          <w:color w:val="000000" w:themeColor="text1"/>
          <w:spacing w:val="0"/>
          <w:sz w:val="21"/>
          <w:szCs w:val="21"/>
          <w:shd w:val="clear" w:fill="FFFFFF"/>
          <w14:textFill>
            <w14:solidFill>
              <w14:schemeClr w14:val="tx1"/>
            </w14:solidFill>
          </w14:textFill>
        </w:rPr>
        <w:t>电子签证用A4纸打印后和护照一起携带出行，自备2张2寸白底彩照从友谊关/东兴/木牌口岸过中国关，抵达越南关办证窗口填表换取签证纸入境越南(无需额外支付费用)。</w:t>
      </w:r>
    </w:p>
    <w:tbl>
      <w:tblPr>
        <w:tblStyle w:val="7"/>
        <w:tblpPr w:leftFromText="180" w:rightFromText="180" w:vertAnchor="text" w:horzAnchor="page" w:tblpX="735"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815"/>
        <w:gridCol w:w="705"/>
        <w:gridCol w:w="855"/>
        <w:gridCol w:w="6531"/>
      </w:tblGrid>
      <w:tr w14:paraId="5FDC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0" w:type="dxa"/>
            <w:gridSpan w:val="5"/>
            <w:shd w:val="clear" w:color="auto" w:fill="DEEBF6" w:themeFill="accent1" w:themeFillTint="32"/>
            <w:vAlign w:val="center"/>
          </w:tcPr>
          <w:p w14:paraId="3AC0711B">
            <w:pPr>
              <w:widowControl w:val="0"/>
              <w:jc w:val="center"/>
              <w:rPr>
                <w:b/>
                <w:bCs/>
                <w:sz w:val="24"/>
                <w:szCs w:val="24"/>
                <w:vertAlign w:val="baseline"/>
              </w:rPr>
            </w:pPr>
            <w:r>
              <w:rPr>
                <w:rFonts w:hint="eastAsia" w:eastAsia="宋体"/>
                <w:b/>
                <w:bCs/>
                <w:sz w:val="22"/>
                <w:szCs w:val="22"/>
                <w:vertAlign w:val="baseline"/>
                <w:lang w:eastAsia="zh-CN"/>
              </w:rPr>
              <w:t>签证办理流程</w:t>
            </w:r>
          </w:p>
        </w:tc>
      </w:tr>
      <w:tr w14:paraId="4ABE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0680" w:type="dxa"/>
            <w:gridSpan w:val="5"/>
          </w:tcPr>
          <w:p w14:paraId="5E02CB5F">
            <w:pPr>
              <w:widowControl w:val="0"/>
              <w:rPr>
                <w:vertAlign w:val="baseline"/>
              </w:rPr>
            </w:pPr>
            <w:r>
              <w:drawing>
                <wp:anchor distT="0" distB="0" distL="114300" distR="114300" simplePos="0" relativeHeight="251660288" behindDoc="0" locked="0" layoutInCell="1" allowOverlap="1">
                  <wp:simplePos x="0" y="0"/>
                  <wp:positionH relativeFrom="column">
                    <wp:posOffset>910590</wp:posOffset>
                  </wp:positionH>
                  <wp:positionV relativeFrom="page">
                    <wp:posOffset>33655</wp:posOffset>
                  </wp:positionV>
                  <wp:extent cx="4777740" cy="1149350"/>
                  <wp:effectExtent l="0" t="0" r="0" b="0"/>
                  <wp:wrapNone/>
                  <wp:docPr id="1" name="ECB019B1-382A-4266-B25C-5B523AA43C14-1" descr="C:/Users/abao/AppData/Local/Temp/wps.UpOyf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bao/AppData/Local/Temp/wps.UpOyfEwps"/>
                          <pic:cNvPicPr>
                            <a:picLocks noChangeAspect="1"/>
                          </pic:cNvPicPr>
                        </pic:nvPicPr>
                        <pic:blipFill>
                          <a:blip r:embed="rId8"/>
                          <a:srcRect t="17566"/>
                          <a:stretch>
                            <a:fillRect/>
                          </a:stretch>
                        </pic:blipFill>
                        <pic:spPr>
                          <a:xfrm>
                            <a:off x="0" y="0"/>
                            <a:ext cx="4777740" cy="1149350"/>
                          </a:xfrm>
                          <a:prstGeom prst="rect">
                            <a:avLst/>
                          </a:prstGeom>
                          <a:noFill/>
                          <a:ln>
                            <a:noFill/>
                          </a:ln>
                        </pic:spPr>
                      </pic:pic>
                    </a:graphicData>
                  </a:graphic>
                </wp:anchor>
              </w:drawing>
            </w:r>
          </w:p>
        </w:tc>
      </w:tr>
      <w:tr w14:paraId="550D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0" w:type="dxa"/>
            <w:gridSpan w:val="5"/>
            <w:shd w:val="clear" w:color="auto" w:fill="DEEBF6" w:themeFill="accent1" w:themeFillTint="32"/>
            <w:vAlign w:val="center"/>
          </w:tcPr>
          <w:p w14:paraId="4BDD7AFA">
            <w:pPr>
              <w:widowControl w:val="0"/>
              <w:jc w:val="center"/>
              <w:rPr>
                <w:b/>
                <w:bCs/>
                <w:sz w:val="24"/>
                <w:szCs w:val="24"/>
                <w:vertAlign w:val="baseline"/>
              </w:rPr>
            </w:pPr>
            <w:r>
              <w:rPr>
                <w:rFonts w:hint="eastAsia" w:eastAsia="宋体"/>
                <w:b/>
                <w:bCs/>
                <w:sz w:val="22"/>
                <w:szCs w:val="22"/>
                <w:vertAlign w:val="baseline"/>
                <w:lang w:eastAsia="zh-CN"/>
              </w:rPr>
              <w:t>个人资料文件</w:t>
            </w:r>
          </w:p>
        </w:tc>
      </w:tr>
      <w:tr w14:paraId="11FF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4" w:type="dxa"/>
            <w:vAlign w:val="center"/>
          </w:tcPr>
          <w:p w14:paraId="3B94C229">
            <w:pPr>
              <w:widowControl w:val="0"/>
              <w:jc w:val="center"/>
              <w:rPr>
                <w:rFonts w:hint="eastAsia" w:eastAsia="宋体"/>
                <w:b/>
                <w:bCs/>
                <w:sz w:val="20"/>
                <w:szCs w:val="20"/>
                <w:vertAlign w:val="baseline"/>
                <w:lang w:eastAsia="zh-CN"/>
              </w:rPr>
            </w:pPr>
            <w:r>
              <w:rPr>
                <w:rFonts w:hint="eastAsia" w:eastAsia="宋体"/>
                <w:b/>
                <w:bCs/>
                <w:sz w:val="20"/>
                <w:szCs w:val="20"/>
                <w:vertAlign w:val="baseline"/>
                <w:lang w:eastAsia="zh-CN"/>
              </w:rPr>
              <w:t>编号</w:t>
            </w:r>
          </w:p>
        </w:tc>
        <w:tc>
          <w:tcPr>
            <w:tcW w:w="1815" w:type="dxa"/>
            <w:vAlign w:val="center"/>
          </w:tcPr>
          <w:p w14:paraId="6E614BEE">
            <w:pPr>
              <w:widowControl w:val="0"/>
              <w:jc w:val="center"/>
              <w:rPr>
                <w:rFonts w:hint="eastAsia" w:eastAsia="宋体"/>
                <w:b/>
                <w:bCs/>
                <w:sz w:val="20"/>
                <w:szCs w:val="20"/>
                <w:vertAlign w:val="baseline"/>
                <w:lang w:eastAsia="zh-CN"/>
              </w:rPr>
            </w:pPr>
            <w:r>
              <w:rPr>
                <w:rFonts w:hint="eastAsia" w:eastAsia="宋体"/>
                <w:b/>
                <w:bCs/>
                <w:sz w:val="20"/>
                <w:szCs w:val="20"/>
                <w:vertAlign w:val="baseline"/>
                <w:lang w:eastAsia="zh-CN"/>
              </w:rPr>
              <w:t>所需文件</w:t>
            </w:r>
          </w:p>
        </w:tc>
        <w:tc>
          <w:tcPr>
            <w:tcW w:w="705" w:type="dxa"/>
            <w:vAlign w:val="center"/>
          </w:tcPr>
          <w:p w14:paraId="2D944155">
            <w:pPr>
              <w:widowControl w:val="0"/>
              <w:jc w:val="center"/>
              <w:rPr>
                <w:rFonts w:hint="eastAsia" w:eastAsia="宋体"/>
                <w:b/>
                <w:bCs/>
                <w:sz w:val="20"/>
                <w:szCs w:val="20"/>
                <w:vertAlign w:val="baseline"/>
                <w:lang w:eastAsia="zh-CN"/>
              </w:rPr>
            </w:pPr>
            <w:r>
              <w:rPr>
                <w:rFonts w:hint="eastAsia" w:eastAsia="宋体"/>
                <w:b/>
                <w:bCs/>
                <w:sz w:val="20"/>
                <w:szCs w:val="20"/>
                <w:vertAlign w:val="baseline"/>
                <w:lang w:eastAsia="zh-CN"/>
              </w:rPr>
              <w:t>原件</w:t>
            </w:r>
          </w:p>
        </w:tc>
        <w:tc>
          <w:tcPr>
            <w:tcW w:w="855" w:type="dxa"/>
            <w:vAlign w:val="center"/>
          </w:tcPr>
          <w:p w14:paraId="42F376CB">
            <w:pPr>
              <w:widowControl w:val="0"/>
              <w:jc w:val="center"/>
              <w:rPr>
                <w:rFonts w:hint="eastAsia" w:eastAsia="宋体"/>
                <w:b/>
                <w:bCs/>
                <w:sz w:val="20"/>
                <w:szCs w:val="20"/>
                <w:vertAlign w:val="baseline"/>
                <w:lang w:eastAsia="zh-CN"/>
              </w:rPr>
            </w:pPr>
            <w:r>
              <w:rPr>
                <w:rFonts w:hint="eastAsia" w:eastAsia="宋体"/>
                <w:b/>
                <w:bCs/>
                <w:sz w:val="20"/>
                <w:szCs w:val="20"/>
                <w:vertAlign w:val="baseline"/>
                <w:lang w:eastAsia="zh-CN"/>
              </w:rPr>
              <w:t>复印件</w:t>
            </w:r>
          </w:p>
        </w:tc>
        <w:tc>
          <w:tcPr>
            <w:tcW w:w="6531" w:type="dxa"/>
            <w:vAlign w:val="center"/>
          </w:tcPr>
          <w:p w14:paraId="5684125D">
            <w:pPr>
              <w:widowControl w:val="0"/>
              <w:jc w:val="center"/>
              <w:rPr>
                <w:rFonts w:hint="eastAsia" w:eastAsia="宋体"/>
                <w:b/>
                <w:bCs/>
                <w:sz w:val="20"/>
                <w:szCs w:val="20"/>
                <w:vertAlign w:val="baseline"/>
                <w:lang w:eastAsia="zh-CN"/>
              </w:rPr>
            </w:pPr>
            <w:r>
              <w:rPr>
                <w:rFonts w:hint="eastAsia" w:eastAsia="宋体"/>
                <w:b/>
                <w:bCs/>
                <w:sz w:val="20"/>
                <w:szCs w:val="20"/>
                <w:vertAlign w:val="baseline"/>
                <w:lang w:eastAsia="zh-CN"/>
              </w:rPr>
              <w:t>资料要求</w:t>
            </w:r>
          </w:p>
        </w:tc>
      </w:tr>
      <w:tr w14:paraId="268B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4" w:type="dxa"/>
            <w:vAlign w:val="center"/>
          </w:tcPr>
          <w:p w14:paraId="5F30C7A2">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815" w:type="dxa"/>
            <w:vAlign w:val="center"/>
          </w:tcPr>
          <w:p w14:paraId="5E050EB3">
            <w:pPr>
              <w:widowControl w:val="0"/>
              <w:jc w:val="center"/>
              <w:rPr>
                <w:rFonts w:hint="eastAsia" w:ascii="宋体" w:hAnsi="宋体" w:eastAsia="宋体" w:cs="宋体"/>
                <w:b/>
                <w:bCs/>
                <w:sz w:val="20"/>
                <w:szCs w:val="20"/>
                <w:vertAlign w:val="baseline"/>
              </w:rPr>
            </w:pPr>
            <w:r>
              <w:rPr>
                <w:rFonts w:hint="eastAsia" w:ascii="宋体" w:hAnsi="宋体" w:eastAsia="宋体" w:cs="宋体"/>
                <w:b/>
                <w:bCs/>
                <w:sz w:val="20"/>
                <w:szCs w:val="20"/>
                <w:vertAlign w:val="baseline"/>
              </w:rPr>
              <w:t>护照</w:t>
            </w:r>
          </w:p>
          <w:p w14:paraId="1622DD49">
            <w:pPr>
              <w:widowControl w:val="0"/>
              <w:jc w:val="center"/>
              <w:rPr>
                <w:rFonts w:hint="default" w:ascii="宋体" w:hAnsi="宋体" w:eastAsia="宋体" w:cs="宋体"/>
                <w:b/>
                <w:bCs/>
                <w:sz w:val="20"/>
                <w:szCs w:val="20"/>
                <w:vertAlign w:val="baseline"/>
                <w:lang w:val="en-US" w:eastAsia="zh-CN"/>
              </w:rPr>
            </w:pPr>
            <w:r>
              <w:rPr>
                <w:rFonts w:hint="eastAsia" w:ascii="宋体" w:hAnsi="宋体" w:eastAsia="宋体" w:cs="宋体"/>
                <w:b/>
                <w:bCs/>
                <w:color w:val="FF0000"/>
                <w:sz w:val="20"/>
                <w:szCs w:val="20"/>
                <w:vertAlign w:val="baseline"/>
                <w:lang w:val="en-US" w:eastAsia="zh-CN"/>
              </w:rPr>
              <w:t>(首页)</w:t>
            </w:r>
          </w:p>
        </w:tc>
        <w:tc>
          <w:tcPr>
            <w:tcW w:w="705" w:type="dxa"/>
            <w:vAlign w:val="center"/>
          </w:tcPr>
          <w:p w14:paraId="37EB4FCA">
            <w:pPr>
              <w:widowControl w:val="0"/>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w:t>
            </w:r>
          </w:p>
        </w:tc>
        <w:tc>
          <w:tcPr>
            <w:tcW w:w="855" w:type="dxa"/>
            <w:vAlign w:val="center"/>
          </w:tcPr>
          <w:p w14:paraId="67F4AA7B">
            <w:pPr>
              <w:widowControl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1份</w:t>
            </w:r>
          </w:p>
        </w:tc>
        <w:tc>
          <w:tcPr>
            <w:tcW w:w="6531" w:type="dxa"/>
            <w:vAlign w:val="center"/>
          </w:tcPr>
          <w:p w14:paraId="2A638EA5">
            <w:pPr>
              <w:widowControl w:val="0"/>
              <w:numPr>
                <w:ilvl w:val="0"/>
                <w:numId w:val="0"/>
              </w:numPr>
              <w:ind w:leftChars="0"/>
              <w:jc w:val="left"/>
              <w:rPr>
                <w:rFonts w:hint="eastAsia" w:ascii="宋体" w:hAnsi="宋体" w:eastAsia="宋体" w:cs="宋体"/>
                <w:sz w:val="20"/>
                <w:szCs w:val="20"/>
                <w:vertAlign w:val="baseline"/>
              </w:rPr>
            </w:pPr>
            <w:r>
              <w:rPr>
                <w:rFonts w:hint="eastAsia" w:ascii="宋体" w:hAnsi="宋体" w:eastAsia="宋体" w:cs="宋体"/>
                <w:i w:val="0"/>
                <w:iCs w:val="0"/>
                <w:caps w:val="0"/>
                <w:color w:val="auto"/>
                <w:spacing w:val="0"/>
                <w:sz w:val="20"/>
                <w:szCs w:val="20"/>
                <w:shd w:val="clear" w:fill="FFFFFF"/>
              </w:rPr>
              <w:t>1、护照有效期离行程结束后至少有6个月;</w:t>
            </w:r>
            <w:r>
              <w:rPr>
                <w:rFonts w:hint="eastAsia" w:ascii="宋体" w:hAnsi="宋体" w:eastAsia="宋体" w:cs="宋体"/>
                <w:i w:val="0"/>
                <w:iCs w:val="0"/>
                <w:caps w:val="0"/>
                <w:color w:val="auto"/>
                <w:spacing w:val="0"/>
                <w:sz w:val="20"/>
                <w:szCs w:val="20"/>
              </w:rPr>
              <w:br w:type="textWrapping"/>
            </w:r>
            <w:r>
              <w:rPr>
                <w:rFonts w:hint="eastAsia" w:ascii="宋体" w:hAnsi="宋体" w:eastAsia="宋体" w:cs="宋体"/>
                <w:i w:val="0"/>
                <w:iCs w:val="0"/>
                <w:caps w:val="0"/>
                <w:color w:val="auto"/>
                <w:spacing w:val="0"/>
                <w:sz w:val="20"/>
                <w:szCs w:val="20"/>
                <w:shd w:val="clear" w:fill="FFFFFF"/>
              </w:rPr>
              <w:t>2、护照首页平铺扫描/拍摄,不能有反光和遮挡;</w:t>
            </w:r>
            <w:r>
              <w:rPr>
                <w:rFonts w:hint="eastAsia" w:ascii="宋体" w:hAnsi="宋体" w:eastAsia="宋体" w:cs="宋体"/>
                <w:i w:val="0"/>
                <w:iCs w:val="0"/>
                <w:caps w:val="0"/>
                <w:color w:val="auto"/>
                <w:spacing w:val="0"/>
                <w:sz w:val="20"/>
                <w:szCs w:val="20"/>
              </w:rPr>
              <w:br w:type="textWrapping"/>
            </w:r>
            <w:r>
              <w:rPr>
                <w:rFonts w:hint="eastAsia" w:ascii="宋体" w:hAnsi="宋体" w:eastAsia="宋体" w:cs="宋体"/>
                <w:i w:val="0"/>
                <w:iCs w:val="0"/>
                <w:caps w:val="0"/>
                <w:color w:val="auto"/>
                <w:spacing w:val="0"/>
                <w:sz w:val="20"/>
                <w:szCs w:val="20"/>
                <w:shd w:val="clear" w:fill="FFFFFF"/>
              </w:rPr>
              <w:t>3、护照含2页以上空白签注页(不含备注页);</w:t>
            </w:r>
          </w:p>
        </w:tc>
      </w:tr>
      <w:tr w14:paraId="2D2F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74" w:type="dxa"/>
            <w:vAlign w:val="center"/>
          </w:tcPr>
          <w:p w14:paraId="0CDEE184">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815" w:type="dxa"/>
            <w:vAlign w:val="center"/>
          </w:tcPr>
          <w:p w14:paraId="2FA80B79">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照片</w:t>
            </w:r>
          </w:p>
          <w:p w14:paraId="3CAE1F43">
            <w:pPr>
              <w:widowControl w:val="0"/>
              <w:jc w:val="center"/>
              <w:rPr>
                <w:rFonts w:hint="eastAsia" w:ascii="宋体" w:hAnsi="宋体" w:eastAsia="宋体" w:cs="宋体"/>
                <w:b/>
                <w:bCs/>
                <w:sz w:val="20"/>
                <w:szCs w:val="20"/>
                <w:vertAlign w:val="baseline"/>
                <w:lang w:eastAsia="zh-CN"/>
              </w:rPr>
            </w:pPr>
            <w:r>
              <w:rPr>
                <w:rFonts w:hint="eastAsia" w:ascii="宋体" w:hAnsi="宋体" w:eastAsia="宋体" w:cs="宋体"/>
                <w:b/>
                <w:bCs/>
                <w:color w:val="FF0000"/>
                <w:sz w:val="20"/>
                <w:szCs w:val="20"/>
                <w:vertAlign w:val="baseline"/>
                <w:lang w:eastAsia="zh-CN"/>
              </w:rPr>
              <w:t>（</w:t>
            </w:r>
            <w:r>
              <w:rPr>
                <w:rFonts w:hint="eastAsia" w:ascii="宋体" w:hAnsi="宋体" w:eastAsia="宋体" w:cs="宋体"/>
                <w:b/>
                <w:bCs/>
                <w:color w:val="FF0000"/>
                <w:sz w:val="20"/>
                <w:szCs w:val="20"/>
                <w:vertAlign w:val="baseline"/>
                <w:lang w:val="en-US" w:eastAsia="zh-CN"/>
              </w:rPr>
              <w:t>电子版</w:t>
            </w:r>
            <w:r>
              <w:rPr>
                <w:rFonts w:hint="eastAsia" w:ascii="宋体" w:hAnsi="宋体" w:eastAsia="宋体" w:cs="宋体"/>
                <w:b/>
                <w:bCs/>
                <w:color w:val="FF0000"/>
                <w:sz w:val="20"/>
                <w:szCs w:val="20"/>
                <w:vertAlign w:val="baseline"/>
                <w:lang w:eastAsia="zh-CN"/>
              </w:rPr>
              <w:t>）</w:t>
            </w:r>
          </w:p>
        </w:tc>
        <w:tc>
          <w:tcPr>
            <w:tcW w:w="705" w:type="dxa"/>
            <w:vAlign w:val="center"/>
          </w:tcPr>
          <w:p w14:paraId="1077732A">
            <w:pPr>
              <w:widowControl w:val="0"/>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lang w:eastAsia="zh-CN"/>
              </w:rPr>
              <w:t>——</w:t>
            </w:r>
          </w:p>
        </w:tc>
        <w:tc>
          <w:tcPr>
            <w:tcW w:w="855" w:type="dxa"/>
            <w:vAlign w:val="center"/>
          </w:tcPr>
          <w:p w14:paraId="6F0E28E5">
            <w:pPr>
              <w:widowControl w:val="0"/>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val="en-US" w:eastAsia="zh-CN"/>
              </w:rPr>
              <w:t>电子版</w:t>
            </w:r>
          </w:p>
        </w:tc>
        <w:tc>
          <w:tcPr>
            <w:tcW w:w="6531" w:type="dxa"/>
            <w:vAlign w:val="center"/>
          </w:tcPr>
          <w:p w14:paraId="382B72BB">
            <w:pPr>
              <w:widowControl w:val="0"/>
              <w:numPr>
                <w:ilvl w:val="0"/>
                <w:numId w:val="2"/>
              </w:numPr>
              <w:spacing w:before="46" w:line="255" w:lineRule="auto"/>
              <w:ind w:left="425" w:leftChars="0" w:right="147" w:hanging="425" w:firstLineChars="0"/>
              <w:jc w:val="both"/>
              <w:rPr>
                <w:rFonts w:hint="eastAsia" w:ascii="宋体" w:hAnsi="宋体" w:eastAsia="宋体" w:cs="宋体"/>
                <w:sz w:val="20"/>
                <w:szCs w:val="20"/>
                <w:lang w:eastAsia="zh-CN"/>
              </w:rPr>
            </w:pPr>
            <w:r>
              <w:rPr>
                <w:rFonts w:hint="eastAsia" w:ascii="宋体" w:hAnsi="宋体" w:eastAsia="宋体" w:cs="宋体"/>
                <w:sz w:val="20"/>
                <w:szCs w:val="20"/>
              </w:rPr>
              <w:t>近</w:t>
            </w:r>
            <w:r>
              <w:rPr>
                <w:rFonts w:hint="eastAsia" w:ascii="宋体" w:hAnsi="宋体" w:eastAsia="宋体" w:cs="宋体"/>
                <w:sz w:val="20"/>
                <w:szCs w:val="20"/>
                <w:lang w:val="en-US" w:eastAsia="zh-CN"/>
              </w:rPr>
              <w:t>3</w:t>
            </w:r>
            <w:r>
              <w:rPr>
                <w:rFonts w:hint="eastAsia" w:ascii="宋体" w:hAnsi="宋体" w:eastAsia="宋体" w:cs="宋体"/>
                <w:sz w:val="20"/>
                <w:szCs w:val="20"/>
              </w:rPr>
              <w:t>个月内拍摄的彩色免冠照片电子版</w:t>
            </w:r>
            <w:r>
              <w:rPr>
                <w:rFonts w:hint="eastAsia" w:ascii="宋体" w:hAnsi="宋体" w:eastAsia="宋体" w:cs="宋体"/>
                <w:sz w:val="20"/>
                <w:szCs w:val="20"/>
                <w:lang w:eastAsia="zh-CN"/>
              </w:rPr>
              <w:t>；</w:t>
            </w:r>
          </w:p>
          <w:p w14:paraId="6FAC9455">
            <w:pPr>
              <w:widowControl w:val="0"/>
              <w:numPr>
                <w:ilvl w:val="0"/>
                <w:numId w:val="2"/>
              </w:numPr>
              <w:spacing w:before="46" w:line="255" w:lineRule="auto"/>
              <w:ind w:left="425" w:leftChars="0" w:right="147" w:rightChars="0" w:hanging="425" w:firstLineChars="0"/>
              <w:jc w:val="both"/>
              <w:rPr>
                <w:rFonts w:hint="eastAsia" w:ascii="宋体" w:hAnsi="宋体" w:eastAsia="宋体" w:cs="宋体"/>
                <w:snapToGrid w:val="0"/>
                <w:color w:val="000000"/>
                <w:kern w:val="0"/>
                <w:sz w:val="20"/>
                <w:szCs w:val="20"/>
                <w:lang w:val="en-US" w:eastAsia="zh-CN"/>
              </w:rPr>
            </w:pPr>
            <w:r>
              <w:rPr>
                <w:rFonts w:hint="eastAsia" w:ascii="宋体" w:hAnsi="宋体" w:eastAsia="宋体" w:cs="宋体"/>
                <w:sz w:val="20"/>
                <w:szCs w:val="20"/>
              </w:rPr>
              <w:t>尺寸为</w:t>
            </w:r>
            <w:r>
              <w:rPr>
                <w:rFonts w:hint="eastAsia" w:ascii="宋体" w:hAnsi="宋体" w:eastAsia="宋体" w:cs="宋体"/>
                <w:sz w:val="20"/>
                <w:szCs w:val="20"/>
                <w:lang w:val="en-US" w:eastAsia="zh-CN"/>
              </w:rPr>
              <w:t>4</w:t>
            </w:r>
            <w:r>
              <w:rPr>
                <w:rFonts w:hint="eastAsia" w:ascii="宋体" w:hAnsi="宋体" w:eastAsia="宋体" w:cs="宋体"/>
                <w:sz w:val="20"/>
                <w:szCs w:val="20"/>
              </w:rPr>
              <w:t>cm*</w:t>
            </w:r>
            <w:r>
              <w:rPr>
                <w:rFonts w:hint="eastAsia" w:ascii="宋体" w:hAnsi="宋体" w:eastAsia="宋体" w:cs="宋体"/>
                <w:sz w:val="20"/>
                <w:szCs w:val="20"/>
                <w:lang w:val="en-US" w:eastAsia="zh-CN"/>
              </w:rPr>
              <w:t>6</w:t>
            </w:r>
            <w:r>
              <w:rPr>
                <w:rFonts w:hint="eastAsia" w:ascii="宋体" w:hAnsi="宋体" w:eastAsia="宋体" w:cs="宋体"/>
                <w:sz w:val="20"/>
                <w:szCs w:val="20"/>
              </w:rPr>
              <w:t>cm</w:t>
            </w:r>
            <w:r>
              <w:rPr>
                <w:rFonts w:hint="eastAsia" w:ascii="宋体" w:hAnsi="宋体" w:eastAsia="宋体" w:cs="宋体"/>
                <w:sz w:val="20"/>
                <w:szCs w:val="20"/>
                <w:lang w:eastAsia="zh-CN"/>
              </w:rPr>
              <w:t>；</w:t>
            </w:r>
          </w:p>
          <w:p w14:paraId="5749E986">
            <w:pPr>
              <w:widowControl w:val="0"/>
              <w:numPr>
                <w:ilvl w:val="0"/>
                <w:numId w:val="2"/>
              </w:numPr>
              <w:ind w:left="425" w:leftChars="0" w:hanging="425" w:firstLineChars="0"/>
              <w:jc w:val="both"/>
              <w:rPr>
                <w:rFonts w:hint="eastAsia" w:ascii="宋体" w:hAnsi="宋体" w:eastAsia="宋体" w:cs="宋体"/>
                <w:sz w:val="20"/>
                <w:szCs w:val="20"/>
                <w:vertAlign w:val="baseline"/>
              </w:rPr>
            </w:pPr>
            <w:r>
              <w:rPr>
                <w:rFonts w:hint="eastAsia" w:ascii="宋体" w:hAnsi="宋体" w:eastAsia="宋体" w:cs="宋体"/>
                <w:sz w:val="20"/>
                <w:szCs w:val="20"/>
              </w:rPr>
              <w:t>背景颜色为白色</w:t>
            </w:r>
            <w:r>
              <w:rPr>
                <w:rFonts w:hint="eastAsia" w:ascii="宋体" w:hAnsi="宋体" w:eastAsia="宋体" w:cs="宋体"/>
                <w:sz w:val="20"/>
                <w:szCs w:val="20"/>
                <w:lang w:eastAsia="zh-CN"/>
              </w:rPr>
              <w:t>，</w:t>
            </w:r>
            <w:r>
              <w:rPr>
                <w:rFonts w:hint="eastAsia" w:ascii="宋体" w:hAnsi="宋体" w:eastAsia="宋体" w:cs="宋体"/>
                <w:i w:val="0"/>
                <w:iCs w:val="0"/>
                <w:caps w:val="0"/>
                <w:color w:val="auto"/>
                <w:spacing w:val="0"/>
                <w:sz w:val="20"/>
                <w:szCs w:val="20"/>
                <w:shd w:val="clear" w:fill="FFFFFF"/>
              </w:rPr>
              <w:t>避免衣服与背景色相同</w:t>
            </w:r>
            <w:r>
              <w:rPr>
                <w:rFonts w:hint="eastAsia" w:ascii="宋体" w:hAnsi="宋体" w:eastAsia="宋体" w:cs="宋体"/>
                <w:i w:val="0"/>
                <w:iCs w:val="0"/>
                <w:caps w:val="0"/>
                <w:color w:val="auto"/>
                <w:spacing w:val="0"/>
                <w:sz w:val="20"/>
                <w:szCs w:val="20"/>
                <w:shd w:val="clear" w:fill="FFFFFF"/>
                <w:lang w:eastAsia="zh-CN"/>
              </w:rPr>
              <w:t>。</w:t>
            </w:r>
          </w:p>
        </w:tc>
      </w:tr>
      <w:tr w14:paraId="3CB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4" w:type="dxa"/>
            <w:vAlign w:val="center"/>
          </w:tcPr>
          <w:p w14:paraId="5FE10C8A">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1815" w:type="dxa"/>
            <w:vAlign w:val="center"/>
          </w:tcPr>
          <w:p w14:paraId="2CA6F61C">
            <w:pPr>
              <w:widowControl w:val="0"/>
              <w:spacing w:before="100" w:line="240" w:lineRule="auto"/>
              <w:ind w:left="178" w:leftChars="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个人信息表</w:t>
            </w:r>
          </w:p>
        </w:tc>
        <w:tc>
          <w:tcPr>
            <w:tcW w:w="705" w:type="dxa"/>
            <w:vAlign w:val="center"/>
          </w:tcPr>
          <w:p w14:paraId="44B50109">
            <w:pPr>
              <w:widowControl w:val="0"/>
              <w:spacing w:before="107" w:line="240" w:lineRule="auto"/>
              <w:ind w:left="213" w:leftChars="0"/>
              <w:jc w:val="center"/>
              <w:rPr>
                <w:rFonts w:hint="eastAsia" w:ascii="宋体" w:hAnsi="宋体" w:eastAsia="宋体" w:cs="宋体"/>
                <w:snapToGrid w:val="0"/>
                <w:color w:val="000000"/>
                <w:kern w:val="0"/>
                <w:sz w:val="20"/>
                <w:szCs w:val="20"/>
                <w:vertAlign w:val="baseline"/>
              </w:rPr>
            </w:pPr>
            <w:r>
              <w:rPr>
                <w:rFonts w:hint="eastAsia" w:ascii="宋体" w:hAnsi="宋体" w:eastAsia="宋体" w:cs="宋体"/>
                <w:b w:val="0"/>
                <w:bCs/>
                <w:color w:val="auto"/>
                <w:sz w:val="21"/>
                <w:szCs w:val="21"/>
                <w:lang w:val="en-US" w:eastAsia="zh-CN"/>
              </w:rPr>
              <w:t>/</w:t>
            </w:r>
          </w:p>
        </w:tc>
        <w:tc>
          <w:tcPr>
            <w:tcW w:w="855" w:type="dxa"/>
            <w:vAlign w:val="center"/>
          </w:tcPr>
          <w:p w14:paraId="24A2BFCA">
            <w:pPr>
              <w:widowControl w:val="0"/>
              <w:spacing w:before="215" w:line="240" w:lineRule="auto"/>
              <w:jc w:val="center"/>
              <w:rPr>
                <w:rFonts w:hint="default" w:ascii="宋体" w:hAnsi="宋体" w:eastAsia="宋体" w:cs="宋体"/>
                <w:snapToGrid w:val="0"/>
                <w:color w:val="000000"/>
                <w:kern w:val="0"/>
                <w:sz w:val="20"/>
                <w:szCs w:val="20"/>
                <w:vertAlign w:val="baseline"/>
                <w:lang w:val="en-US" w:eastAsia="zh-CN"/>
              </w:rPr>
            </w:pPr>
            <w:r>
              <w:rPr>
                <w:rFonts w:hint="eastAsia" w:ascii="宋体" w:hAnsi="宋体" w:eastAsia="宋体" w:cs="宋体"/>
                <w:snapToGrid w:val="0"/>
                <w:color w:val="000000"/>
                <w:kern w:val="0"/>
                <w:sz w:val="20"/>
                <w:szCs w:val="20"/>
                <w:vertAlign w:val="baseline"/>
                <w:lang w:val="en-US" w:eastAsia="zh-CN"/>
              </w:rPr>
              <w:t>/</w:t>
            </w:r>
          </w:p>
        </w:tc>
        <w:tc>
          <w:tcPr>
            <w:tcW w:w="6531" w:type="dxa"/>
            <w:vAlign w:val="center"/>
          </w:tcPr>
          <w:p w14:paraId="35ABB203">
            <w:pPr>
              <w:widowControl w:val="0"/>
              <w:numPr>
                <w:ilvl w:val="0"/>
                <w:numId w:val="0"/>
              </w:numPr>
              <w:spacing w:before="46" w:line="240" w:lineRule="auto"/>
              <w:ind w:leftChars="0" w:right="147" w:rightChars="0"/>
              <w:jc w:val="both"/>
              <w:rPr>
                <w:rFonts w:hint="eastAsia" w:ascii="宋体" w:hAnsi="宋体" w:eastAsia="宋体" w:cs="宋体"/>
                <w:sz w:val="20"/>
                <w:szCs w:val="20"/>
                <w:vertAlign w:val="baseline"/>
                <w:lang w:val="en-US" w:eastAsia="zh-CN"/>
              </w:rPr>
            </w:pPr>
            <w:r>
              <w:rPr>
                <w:rFonts w:hint="eastAsia" w:ascii="宋体" w:hAnsi="宋体" w:eastAsia="宋体" w:cs="宋体"/>
                <w:i w:val="0"/>
                <w:iCs w:val="0"/>
                <w:caps w:val="0"/>
                <w:color w:val="auto"/>
                <w:spacing w:val="0"/>
                <w:sz w:val="20"/>
                <w:szCs w:val="20"/>
                <w:shd w:val="clear" w:fill="FFFFFF"/>
              </w:rPr>
              <w:t>个人中文信息</w:t>
            </w:r>
            <w:r>
              <w:rPr>
                <w:rFonts w:hint="eastAsia" w:ascii="宋体" w:hAnsi="宋体" w:eastAsia="宋体" w:cs="宋体"/>
                <w:i w:val="0"/>
                <w:iCs w:val="0"/>
                <w:caps w:val="0"/>
                <w:color w:val="auto"/>
                <w:spacing w:val="0"/>
                <w:sz w:val="20"/>
                <w:szCs w:val="20"/>
                <w:shd w:val="clear" w:fill="FFFFFF"/>
                <w:lang w:val="en-US" w:eastAsia="zh-CN"/>
              </w:rPr>
              <w:t>表</w:t>
            </w:r>
          </w:p>
        </w:tc>
      </w:tr>
    </w:tbl>
    <w:p w14:paraId="6A89B72D">
      <w:pPr>
        <w:pStyle w:val="4"/>
        <w:keepNext w:val="0"/>
        <w:keepLines w:val="0"/>
        <w:widowControl/>
        <w:suppressLineNumbers w:val="0"/>
        <w:shd w:val="clear" w:fill="FFFFFF"/>
        <w:ind w:left="0" w:firstLine="420" w:firstLineChars="200"/>
      </w:pPr>
      <w:r>
        <w:rPr>
          <w:rFonts w:ascii="Helvetica" w:hAnsi="Helvetica" w:eastAsia="Helvetica" w:cs="Helvetica"/>
          <w:i w:val="0"/>
          <w:iCs w:val="0"/>
          <w:caps w:val="0"/>
          <w:color w:val="000000" w:themeColor="text1"/>
          <w:spacing w:val="0"/>
          <w:sz w:val="21"/>
          <w:szCs w:val="21"/>
          <w:shd w:val="clear" w:fill="FFFFFF"/>
          <w14:textFill>
            <w14:solidFill>
              <w14:schemeClr w14:val="tx1"/>
            </w14:solidFill>
          </w14:textFill>
        </w:rPr>
        <w:t>额外建议准备好自己真实的酒店和返程机票以备海关检查</w:t>
      </w:r>
      <w:r>
        <w:rPr>
          <w:rFonts w:hint="eastAsia" w:ascii="Helvetica" w:hAnsi="Helvetica" w:eastAsia="宋体" w:cs="Helvetica"/>
          <w:i w:val="0"/>
          <w:iCs w:val="0"/>
          <w:caps w:val="0"/>
          <w:color w:val="000000" w:themeColor="text1"/>
          <w:spacing w:val="0"/>
          <w:sz w:val="21"/>
          <w:szCs w:val="21"/>
          <w:shd w:val="clear" w:fill="FFFFFF"/>
          <w:lang w:eastAsia="zh-CN"/>
          <w14:textFill>
            <w14:solidFill>
              <w14:schemeClr w14:val="tx1"/>
            </w14:solidFill>
          </w14:textFill>
        </w:rPr>
        <w:t>！！！</w:t>
      </w:r>
    </w:p>
    <w:sectPr>
      <w:headerReference r:id="rId5" w:type="default"/>
      <w:footerReference r:id="rId6" w:type="default"/>
      <w:pgSz w:w="11906" w:h="16838"/>
      <w:pgMar w:top="720" w:right="720" w:bottom="720" w:left="720" w:header="851" w:footer="85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70E1">
    <w:pPr>
      <w:pStyle w:val="2"/>
      <w:jc w:val="center"/>
      <w:rPr>
        <w:rFonts w:ascii="宋体" w:hAnsi="宋体" w:eastAsia="宋体" w:cs="宋体"/>
        <w:spacing w:val="5"/>
        <w:sz w:val="20"/>
        <w:szCs w:val="20"/>
      </w:rPr>
    </w:pPr>
    <w:r>
      <w:rPr>
        <w:rFonts w:hint="eastAsia" w:ascii="宋体" w:hAnsi="宋体" w:eastAsia="宋体" w:cs="宋体"/>
        <w:b w:val="0"/>
        <w:bCs w:val="0"/>
        <w:i w:val="0"/>
        <w:iCs w:val="0"/>
        <w:caps w:val="0"/>
        <w:color w:val="auto"/>
        <w:spacing w:val="0"/>
        <w:sz w:val="20"/>
        <w:szCs w:val="20"/>
        <w:shd w:val="clear" w:color="auto" w:fill="FFFFFF"/>
        <w:lang w:val="en-US"/>
      </w:rPr>
      <w:t>GDCTSVISA|</w:t>
    </w:r>
    <w:r>
      <w:rPr>
        <w:rFonts w:hint="eastAsia" w:ascii="宋体" w:hAnsi="宋体" w:eastAsia="宋体" w:cs="宋体"/>
        <w:b w:val="0"/>
        <w:bCs w:val="0"/>
        <w:i w:val="0"/>
        <w:iCs w:val="0"/>
        <w:caps w:val="0"/>
        <w:color w:val="auto"/>
        <w:spacing w:val="0"/>
        <w:sz w:val="20"/>
        <w:szCs w:val="20"/>
        <w:shd w:val="clear" w:color="auto" w:fill="FFFFFF"/>
      </w:rPr>
      <w:t>广东中旅移民签证顾问有限公司</w:t>
    </w:r>
    <w:r>
      <w:rPr>
        <w:rFonts w:hint="eastAsia" w:ascii="宋体" w:hAnsi="宋体" w:cs="宋体"/>
        <w:b w:val="0"/>
        <w:bCs w:val="0"/>
        <w:i w:val="0"/>
        <w:iCs w:val="0"/>
        <w:caps w:val="0"/>
        <w:color w:val="auto"/>
        <w:spacing w:val="0"/>
        <w:sz w:val="20"/>
        <w:szCs w:val="20"/>
        <w:shd w:val="clear" w:color="auto" w:fill="FFFFFF"/>
        <w:lang w:val="en-US" w:eastAsia="zh-CN"/>
      </w:rPr>
      <w:t xml:space="preserve">    </w:t>
    </w:r>
    <w:r>
      <w:rPr>
        <w:rFonts w:hint="eastAsia" w:ascii="宋体" w:hAnsi="宋体" w:eastAsia="宋体" w:cs="宋体"/>
        <w:b w:val="0"/>
        <w:bCs w:val="0"/>
        <w:color w:val="auto"/>
        <w:sz w:val="20"/>
        <w:szCs w:val="20"/>
      </w:rPr>
      <w:t>广州市</w:t>
    </w:r>
    <w:r>
      <w:rPr>
        <w:rFonts w:hint="eastAsia" w:ascii="宋体" w:hAnsi="宋体" w:eastAsia="宋体" w:cs="宋体"/>
        <w:b w:val="0"/>
        <w:bCs w:val="0"/>
        <w:color w:val="auto"/>
        <w:sz w:val="20"/>
        <w:szCs w:val="20"/>
        <w:lang w:val="en-US" w:eastAsia="zh-CN"/>
      </w:rPr>
      <w:t>天河区</w:t>
    </w:r>
    <w:r>
      <w:rPr>
        <w:rFonts w:hint="eastAsia" w:ascii="宋体" w:hAnsi="宋体" w:eastAsia="宋体" w:cs="宋体"/>
        <w:b w:val="0"/>
        <w:bCs w:val="0"/>
        <w:color w:val="auto"/>
        <w:sz w:val="20"/>
        <w:szCs w:val="20"/>
      </w:rPr>
      <w:t>体育西路189号城建大厦二楼256室</w:t>
    </w:r>
  </w:p>
  <w:p w14:paraId="4C6A3D59">
    <w:pPr>
      <w:pStyle w:val="2"/>
    </w:pPr>
  </w:p>
  <w:p w14:paraId="2793CA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89C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10889C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5A0B">
    <w:pPr>
      <w:pStyle w:val="3"/>
      <w:pBdr>
        <w:bottom w:val="none" w:color="auto" w:sz="0" w:space="1"/>
      </w:pBdr>
      <w:ind w:right="283" w:rightChars="135"/>
      <w:jc w:val="right"/>
    </w:pPr>
    <w:r>
      <w:rPr>
        <w:rFonts w:hint="eastAsia" w:eastAsia="宋体"/>
        <w:lang w:eastAsia="zh-CN"/>
      </w:rPr>
      <w:drawing>
        <wp:anchor distT="0" distB="0" distL="114300" distR="114300" simplePos="0" relativeHeight="251661312" behindDoc="0" locked="0" layoutInCell="1" allowOverlap="1">
          <wp:simplePos x="0" y="0"/>
          <wp:positionH relativeFrom="column">
            <wp:posOffset>161290</wp:posOffset>
          </wp:positionH>
          <wp:positionV relativeFrom="paragraph">
            <wp:posOffset>-383540</wp:posOffset>
          </wp:positionV>
          <wp:extent cx="1411605" cy="718820"/>
          <wp:effectExtent l="0" t="0" r="0" b="4445"/>
          <wp:wrapNone/>
          <wp:docPr id="4" name="图片 57" descr="中旅签证顾问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7" descr="中旅签证顾问logo"/>
                  <pic:cNvPicPr>
                    <a:picLocks noChangeAspect="1"/>
                  </pic:cNvPicPr>
                </pic:nvPicPr>
                <pic:blipFill>
                  <a:blip r:embed="rId1"/>
                  <a:srcRect t="9119"/>
                  <a:stretch>
                    <a:fillRect/>
                  </a:stretch>
                </pic:blipFill>
                <pic:spPr>
                  <a:xfrm>
                    <a:off x="0" y="0"/>
                    <a:ext cx="1411605" cy="718820"/>
                  </a:xfrm>
                  <a:prstGeom prst="rect">
                    <a:avLst/>
                  </a:prstGeom>
                  <a:noFill/>
                  <a:ln>
                    <a:noFill/>
                  </a:ln>
                </pic:spPr>
              </pic:pic>
            </a:graphicData>
          </a:graphic>
        </wp:anchor>
      </w:drawing>
    </w:r>
    <w:r>
      <w:t>广东中旅移民签证顾问有限公司</w:t>
    </w:r>
  </w:p>
  <w:p w14:paraId="292E59FB">
    <w:pPr>
      <w:pStyle w:val="3"/>
      <w:pBdr>
        <w:bottom w:val="single" w:color="auto" w:sz="4" w:space="1"/>
      </w:pBdr>
      <w:ind w:right="283" w:rightChars="135"/>
      <w:jc w:val="right"/>
      <w:rPr>
        <w:rFonts w:hint="default" w:eastAsia="宋体"/>
        <w:b/>
        <w:bCs/>
        <w:color w:val="000000"/>
        <w:sz w:val="28"/>
        <w:szCs w:val="28"/>
        <w:lang w:val="en-US" w:eastAsia="zh-CN"/>
      </w:rPr>
    </w:pPr>
    <w:r>
      <w:rPr>
        <w:rFonts w:hint="eastAsia"/>
      </w:rPr>
      <w:t>咨询热线：</w:t>
    </w:r>
    <w:r>
      <w:rPr>
        <w:rFonts w:hint="eastAsia"/>
        <w:sz w:val="21"/>
        <w:szCs w:val="21"/>
      </w:rPr>
      <w:t>020-83353076</w:t>
    </w:r>
    <w:r>
      <w:rPr>
        <w:rFonts w:hint="eastAsia" w:eastAsia="宋体"/>
        <w:sz w:val="21"/>
        <w:szCs w:val="21"/>
        <w:lang w:val="en-US" w:eastAsia="zh-CN"/>
      </w:rPr>
      <w:t>/</w:t>
    </w:r>
    <w:r>
      <w:rPr>
        <w:rFonts w:hint="eastAsia"/>
        <w:sz w:val="21"/>
        <w:szCs w:val="21"/>
      </w:rPr>
      <w:t>020-83311001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BABEC"/>
    <w:multiLevelType w:val="singleLevel"/>
    <w:tmpl w:val="ACCBABEC"/>
    <w:lvl w:ilvl="0" w:tentative="0">
      <w:start w:val="1"/>
      <w:numFmt w:val="decimal"/>
      <w:lvlText w:val="%1."/>
      <w:lvlJc w:val="left"/>
      <w:pPr>
        <w:ind w:left="425" w:hanging="425"/>
      </w:pPr>
      <w:rPr>
        <w:rFonts w:hint="default"/>
      </w:rPr>
    </w:lvl>
  </w:abstractNum>
  <w:abstractNum w:abstractNumId="1">
    <w:nsid w:val="00527FDC"/>
    <w:multiLevelType w:val="multilevel"/>
    <w:tmpl w:val="00527FDC"/>
    <w:lvl w:ilvl="0" w:tentative="0">
      <w:start w:val="1"/>
      <w:numFmt w:val="bullet"/>
      <w:lvlText w:val=""/>
      <w:lvlJc w:val="left"/>
      <w:pPr>
        <w:tabs>
          <w:tab w:val="left" w:pos="420"/>
        </w:tabs>
        <w:ind w:left="420" w:hanging="420"/>
      </w:pPr>
      <w:rPr>
        <w:rFonts w:hint="default" w:ascii="Wingdings" w:hAnsi="Wingdings"/>
        <w:lang w:eastAsia="zh-C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ZmFlYjM5ZDMzM2FiOTBmNjI4ZDA3YzMzMWZkNDIifQ=="/>
  </w:docVars>
  <w:rsids>
    <w:rsidRoot w:val="00000000"/>
    <w:rsid w:val="018F4C90"/>
    <w:rsid w:val="01A3569F"/>
    <w:rsid w:val="02CD2E68"/>
    <w:rsid w:val="02DF4388"/>
    <w:rsid w:val="02F36145"/>
    <w:rsid w:val="03292BB2"/>
    <w:rsid w:val="032C4E8C"/>
    <w:rsid w:val="03B933C5"/>
    <w:rsid w:val="03BF4AF2"/>
    <w:rsid w:val="03D07B84"/>
    <w:rsid w:val="05EE6DC9"/>
    <w:rsid w:val="07291836"/>
    <w:rsid w:val="07A17478"/>
    <w:rsid w:val="08444F21"/>
    <w:rsid w:val="09644D45"/>
    <w:rsid w:val="0A684083"/>
    <w:rsid w:val="0AE42701"/>
    <w:rsid w:val="0BC819AE"/>
    <w:rsid w:val="0C451907"/>
    <w:rsid w:val="0CAC0DEC"/>
    <w:rsid w:val="0CB16402"/>
    <w:rsid w:val="0CB47CA0"/>
    <w:rsid w:val="0CF000A5"/>
    <w:rsid w:val="0DED4141"/>
    <w:rsid w:val="0F0C0646"/>
    <w:rsid w:val="0F0F545E"/>
    <w:rsid w:val="0F1209BE"/>
    <w:rsid w:val="0F827BE2"/>
    <w:rsid w:val="10BD7ADF"/>
    <w:rsid w:val="111A6B84"/>
    <w:rsid w:val="114C5CFC"/>
    <w:rsid w:val="11B871AC"/>
    <w:rsid w:val="129A15E0"/>
    <w:rsid w:val="12C901DC"/>
    <w:rsid w:val="140137CB"/>
    <w:rsid w:val="148172F7"/>
    <w:rsid w:val="16723797"/>
    <w:rsid w:val="184762F8"/>
    <w:rsid w:val="19784DF0"/>
    <w:rsid w:val="19834C82"/>
    <w:rsid w:val="19C64124"/>
    <w:rsid w:val="19EB0503"/>
    <w:rsid w:val="1B505038"/>
    <w:rsid w:val="1D323AAE"/>
    <w:rsid w:val="1E1467F1"/>
    <w:rsid w:val="1F1E3593"/>
    <w:rsid w:val="1F6857F3"/>
    <w:rsid w:val="228757E3"/>
    <w:rsid w:val="22BC6F67"/>
    <w:rsid w:val="23387380"/>
    <w:rsid w:val="234F5BFF"/>
    <w:rsid w:val="25543C88"/>
    <w:rsid w:val="25B65FBC"/>
    <w:rsid w:val="25C61952"/>
    <w:rsid w:val="262B31AD"/>
    <w:rsid w:val="281401A9"/>
    <w:rsid w:val="287F0D0A"/>
    <w:rsid w:val="28A5617D"/>
    <w:rsid w:val="29336BF5"/>
    <w:rsid w:val="293D1D0B"/>
    <w:rsid w:val="2959155B"/>
    <w:rsid w:val="299E2475"/>
    <w:rsid w:val="2A1A7C98"/>
    <w:rsid w:val="2BD069FD"/>
    <w:rsid w:val="2C1005F7"/>
    <w:rsid w:val="2DD21FE5"/>
    <w:rsid w:val="2E692241"/>
    <w:rsid w:val="308E72F1"/>
    <w:rsid w:val="309F019C"/>
    <w:rsid w:val="30F655E8"/>
    <w:rsid w:val="31064B00"/>
    <w:rsid w:val="31315C3D"/>
    <w:rsid w:val="318D1C0D"/>
    <w:rsid w:val="32BF68D3"/>
    <w:rsid w:val="32DD66B6"/>
    <w:rsid w:val="338E4750"/>
    <w:rsid w:val="343B642D"/>
    <w:rsid w:val="34D66156"/>
    <w:rsid w:val="35A257F7"/>
    <w:rsid w:val="35E37D89"/>
    <w:rsid w:val="36C41695"/>
    <w:rsid w:val="373C4996"/>
    <w:rsid w:val="38585F05"/>
    <w:rsid w:val="386D0B7F"/>
    <w:rsid w:val="387A2A97"/>
    <w:rsid w:val="397865C9"/>
    <w:rsid w:val="39987E7E"/>
    <w:rsid w:val="39BA7CD1"/>
    <w:rsid w:val="39CD04C3"/>
    <w:rsid w:val="3A207CAD"/>
    <w:rsid w:val="3C8C09C9"/>
    <w:rsid w:val="3DD31B91"/>
    <w:rsid w:val="3EE33CA7"/>
    <w:rsid w:val="3EF87FD9"/>
    <w:rsid w:val="3F1169AE"/>
    <w:rsid w:val="3F49270E"/>
    <w:rsid w:val="400B399F"/>
    <w:rsid w:val="41A75102"/>
    <w:rsid w:val="420E6F2F"/>
    <w:rsid w:val="437270D0"/>
    <w:rsid w:val="45581DB4"/>
    <w:rsid w:val="45EE269E"/>
    <w:rsid w:val="467C4DAF"/>
    <w:rsid w:val="473E7371"/>
    <w:rsid w:val="4754067F"/>
    <w:rsid w:val="47A77E3B"/>
    <w:rsid w:val="47AF6DE6"/>
    <w:rsid w:val="4904108C"/>
    <w:rsid w:val="49137D8D"/>
    <w:rsid w:val="4972249A"/>
    <w:rsid w:val="49B74350"/>
    <w:rsid w:val="4AD4683C"/>
    <w:rsid w:val="4B95421D"/>
    <w:rsid w:val="4BA17066"/>
    <w:rsid w:val="4BC66ACD"/>
    <w:rsid w:val="4C443B44"/>
    <w:rsid w:val="4DA9608F"/>
    <w:rsid w:val="4DDA4E28"/>
    <w:rsid w:val="4F2D2988"/>
    <w:rsid w:val="4F444F56"/>
    <w:rsid w:val="4F6C6B43"/>
    <w:rsid w:val="4F6D3364"/>
    <w:rsid w:val="4FCE04CC"/>
    <w:rsid w:val="509727E6"/>
    <w:rsid w:val="50E023DF"/>
    <w:rsid w:val="50E05F3B"/>
    <w:rsid w:val="520957B0"/>
    <w:rsid w:val="52C948B5"/>
    <w:rsid w:val="536A616D"/>
    <w:rsid w:val="542B3971"/>
    <w:rsid w:val="5523184A"/>
    <w:rsid w:val="55306D65"/>
    <w:rsid w:val="59DB65CF"/>
    <w:rsid w:val="5C1A3B8C"/>
    <w:rsid w:val="5D105EE8"/>
    <w:rsid w:val="5DB141EB"/>
    <w:rsid w:val="5E0A0A9B"/>
    <w:rsid w:val="5E1E00A2"/>
    <w:rsid w:val="5E2C6C63"/>
    <w:rsid w:val="5E5A4C5B"/>
    <w:rsid w:val="5F200B07"/>
    <w:rsid w:val="5F463D55"/>
    <w:rsid w:val="5F5E2E3F"/>
    <w:rsid w:val="5FC12C53"/>
    <w:rsid w:val="60621C87"/>
    <w:rsid w:val="60EF0516"/>
    <w:rsid w:val="611A0EA3"/>
    <w:rsid w:val="619F73C4"/>
    <w:rsid w:val="63156017"/>
    <w:rsid w:val="663755B7"/>
    <w:rsid w:val="66AC15D9"/>
    <w:rsid w:val="678347CA"/>
    <w:rsid w:val="68790A8F"/>
    <w:rsid w:val="68CD1043"/>
    <w:rsid w:val="69194288"/>
    <w:rsid w:val="6AB63354"/>
    <w:rsid w:val="6B006D3F"/>
    <w:rsid w:val="6C2F6BC7"/>
    <w:rsid w:val="6C374FDE"/>
    <w:rsid w:val="6C4433CA"/>
    <w:rsid w:val="6C920694"/>
    <w:rsid w:val="6CF658A5"/>
    <w:rsid w:val="6D176091"/>
    <w:rsid w:val="6E437979"/>
    <w:rsid w:val="6E6E0659"/>
    <w:rsid w:val="6EDE61B4"/>
    <w:rsid w:val="6EF13547"/>
    <w:rsid w:val="6EFC61DE"/>
    <w:rsid w:val="6F806E0F"/>
    <w:rsid w:val="6F903AFF"/>
    <w:rsid w:val="6FFB7B04"/>
    <w:rsid w:val="70911BEC"/>
    <w:rsid w:val="70950790"/>
    <w:rsid w:val="71073CC7"/>
    <w:rsid w:val="71C1548F"/>
    <w:rsid w:val="71D77BBE"/>
    <w:rsid w:val="76E04829"/>
    <w:rsid w:val="775E3E66"/>
    <w:rsid w:val="784F7C27"/>
    <w:rsid w:val="797846B3"/>
    <w:rsid w:val="797D43BF"/>
    <w:rsid w:val="7A155EF8"/>
    <w:rsid w:val="7C0A01A8"/>
    <w:rsid w:val="7C2526AC"/>
    <w:rsid w:val="7CE91716"/>
    <w:rsid w:val="7E542E04"/>
    <w:rsid w:val="7F59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5">
    <w:name w:val="Title"/>
    <w:basedOn w:val="1"/>
    <w:autoRedefine/>
    <w:qFormat/>
    <w:uiPriority w:val="0"/>
    <w:pPr>
      <w:jc w:val="center"/>
    </w:pPr>
    <w:rPr>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MjE5NjUwOTA4MzQyIiwKCSJHcm91cElkIiA6ICIyMjUxMjY5MTgiLAoJIkltYWdlIiA6ICJpVkJPUncwS0dnb0FBQUFOU1VoRVVnQUFBOWdBQUFJUENBWUFBQUNJWm5aU0FBQUFDWEJJV1hNQUFBc1RBQUFMRXdFQW1wd1lBQUFnQUVsRVFWUjRuT3pkZVh6Y1ZhSC8vL2VaTFpPbFdkdWtTZE45ZzdheXRXaWhJTDFVcml3aWdxQ0lja1ZGVUVFQnFTanE5OTY0NFlLNC9QU0NvRWk5UlJSd1FTOGd1Q0ZRQzFJS0ZOcDBvWlR1Vzlyc2UyYm0vUDRJN2FXUW1mbE04cG50azlmejhlampZVE5uOGpuRmQwL25uYzl5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NXlKL3RDU0F2bUlhR0J0KzRjZU44YytmTzlUVTJOdHBzVHdnWUpySU1MeUhQOENKeURTOGh6Nk9ReWZZRWtEdXV2Lzc2c1FFYm1PRDMrNCtYdEVEU25OZCsxYnhoYUpPa1RaSmV0dGF1dERIN3JDL3EyMzNURDIvYUw0bUZBMWxIbHVFbDVCbGVSSzdoSmVRWnIwZkJIc1VhR2hvQ2ZSMTlzNHpmbkdPdFhXcGtxdDg0SmhBSUtCZ0t5cnd1S3YzOS9ZcEVJa045eXhZWjNXeWo5ZytidDIvZWVQLzk5MGZUT0gzZ01MSU1MeUhQOENKeURTOGh6MGlFZ2owSzNYREREWFVCRzdqSVdudXpNU1lvU2NZWWxaV1ZxYlNzVkRObno5VDBHZE5WWFZPdHdzTENJYjlIYjIrdm12WTNhZFBHVGRxOGFiUGEyOXZWMXRvbWExLzc0WnRSdDdWMnFRSzY3NXZmL09iQmpQM2hNS3FRWlhnSmVZWVhrV3Q0Q1htR0V4VHNVZVRHNjIrY0k2T3ZHV011a0FZWGhPcWFhczJkTjFlbm5IYUtDZ29LUnZUOXU3dTc5Y1JqVDJoOTQzb2RhRHJ3K3BkK1pHTG1sbS9jOG8xdEl6b0E4QnF5REM4aHovQWljZzB2SWM5SUJRVjdGUGpDZFYrWTVndjR2aVBwdlpJVURvYzFZOVlNblhmQmVTb3FLa3JMTVZ0YVd2VDcrMyt2VjdlOHFsZ3NKa215c3YvVjF0WDJ2VnR2dmJVekxRZUY1NUZsZUFsNWhoZVJhM2dKZWNad1VMQTk3TExMTGd2WGpxdGRhbVMrSmcwdUNpZSs3VVNkZWM2WkdadERYMStmL3ZDN1AraWxGMTlTTEJxVHBGNVpYUmdxQ2YycG9hRWhsckdKSUsrUlpYZ0plWVlYa1d0NENYbkdTRkN3UGVwTE4zeHBnYXdldGJLVlBwOVB4eTg0WHVlLzkzd1prNTMveTl0YTIzVFA4bnUwYzhmT3dTOFkvYnExcy9Yai9DUU95WkJsZUFsNWhoZVJhM2dKZWNaSVViQTlwcUdod2RmYjNYdTV6L3B1bDZUS3lrcDk3TXFQcWJ5aVBOdFRreVE5dCtvNS9mR0JQMnBnWUVDU0RzWWlzWVhmK3Y2M05tZDdYc2c5WkJsZVFwN2hSZVFhWGtLZTRSWUt0b2MwZktxaHBLKzQ3MzRqYzZZeFJpZWZjckxPUHZmc2JFL3JUWHE2ZTNUYmoyL1R3UU9ERDBhTVJXTVhmK3Q3MzdwUDdQK0gxNUJsZUFsNWhoZVJhM2dKZVlhYi9ObWVBTnl4ZE9uU2FnVzF5Umh6VENnVTBrZXYvS2hPZk51SjJaN1drSUxCb0U1YWRKSU9OQjNRL24zN1pZeTU4TlNUVHgwWVAySDh5c2JHUmhhSVVZNHN3MHZJTTd5SVhNTkx5RFBjeGhsc0QvalM5VithYkgxMmc2UndlWG01cnYzY3RRb0dneWwvbjRPOXZYcWx2VjJiMjlxMHM2dEx1N3U2ZExDM1Z6MlJpUHBqTVlYOGZoWDUvU292S0ZCZFVaSHFTMG8wbzZ4TTAwcExWUjFucjc5a1ZqeXhRbzgrL0toaXNaaXN0ZC9idkczekRmZmZmMzkwV044TWVjK3RMTnZXRnNWMjdwVGRzVTEyN3o3Rm12WkxiYTJ5ZlgxU2Y3OU1LQ1FWaEtYU1VwbXg0K1FiUDE1bTRpVDU2aWZLVkZZT2ErNWtHVy9rVnA0bHlmYTFTcDI3cEk0ZFVzOSsyWjRtcWE5Tml2Ukpka0R5aFNSL2dVeG9qR3poV0ptaUdxbWtYaXFwbHdsWHBIdzg4b3g0M01wMWUzK3o5blp2MVo2dUxUcll1MGZOdlh2VTBkK2l2bWlQSW5aQVFWOUlJVjlZSmNGeVZZUnJOTGF3VHJWRjB6UythSXJLQ3NZT2ErN2tHbS9rNWpvOTBEK2ducDRlOVhUM3FLKzNUMzE5ZlJvWUdGQXNHcE8xVmo2ZlR6NmZUNEZBUUtHQ2tBb0tDMVJVVktSd1lWaWhVQ2psNDVIbjNFWEJ6bk92TFF4YkpQbHE2MnAxMVRWWHBmUVFoaDJkblhwcTcxNDl2bnUzdG5VTy8xa0o5Y1hGZW50ZG5VNnFxZEhVMHRLVTN2dnlwcGUxL0s3bGlrYWpzdGIrZVBPMnpkZXlRSXcrSTgxeWJPOGV4ZGE4b09qcVoyWDM3QjcyUEV6TmVQbm5MNUQvbUdObEp0U245RjZ5akVOR21tZEpVdmMrMmFZWFpadWVsN3IyREg4eVJkVXkxU2ZJakowbkZVOXcvRGJ5akRjYWFhNFA5T3pTaHVaVld0dThVazA5TzRZOWo2cHduZVpWbmF6WkZRdFVVelE1cGZlU2F4eml4anJkMjl1cnRwWTJ0YlcycWJlbmQ5aHpLUWdYcUx5aVhHWGxaUW9YaGgyL2p6em5KZ3AySGx1NmRHbDF5SVMyU1FwUG5qSlpWM3pxQ2tmdmkxbXJaNXVhOU1DcnIrckZnd2RkbjlmUjVlVjZ6N1JwT3FtbVJqNkhDOVgyYmR0MTUrMTNLaEtKeU1wK3RlRG1ncTgwaUMwSVJvdmhabG14bUdLTjZ4UjU3RytLYmRybytyeDhVNmZKZi9vNzVELzJXTW40SEwySExHUFllWllrRzVPYTF5dTI4M0dwOVdYM0oxYzZSYVorc2N6WVl5UUg2ek41eGlIRHpiVzFNVzF1ZTBGUDczMVlXOXZYdVQ2ditwSlpXamorYkIxVmVhS01XS2ZoekVqV2FXdXRPdHM3MWJTL1NaMGQ3ai9JdTZpNFNPTnF4cW1zdk16UmVQS2NlN2dITzA4MWZLcWhSRUZ0a2xGcGJWMnRQdm5wVHpwNjM1b0RCL1NkTld2MCt5MWJ0SytuSnkxek85RGJxeFY3OW1qbHZuMnFLU3BTWFhGeDB2ZVVsWmRwNHFTSmVtbk5TN0xXbmhZNU9kSzZZdVdLZjZWbGdzZ3B3ODF5ZE9OR1JaYmRxY2pmL3lxYmhoOFVTYTlkYXY3OGFzVmVlRUdtcWtwbVhIWFM5NURsMFcyNGVaWWsyL0t5dFA1L1pIZitRK3B0VHM4RSsxcWxwaGRrRDZ5UndsVXloZU1TRGlmUGtJYWY2MWZiMStwM3IveC9lbXJ2UTJydGEwckwzTnI3RDZxeCtXbXRiMzVHNWVGcVZZYkhKMzBQdVI3ZFJySk9kM1owYXNmV0hXcmExNlQrL3Y2MHpHOWdZT0R3V2ZGUVFVZ0ZCUVVKeDVQbjNFUEJ6a01ORFEyK2Z0di9leGtkVzE1ZXJtdVhYcHYwa3BhT2dRSGR1bTZkZnJaK3ZacDdoMzhKU3lyYSt2djFqOTI3dGIyelUzTXJLMVVZQ0NRY1gxbFZxZktLY3ExdlhDOUpaeTQ2ZWRHYUZTdFhiTWpJWkpFVnc4bXk3ZXBTNUw1ZksvTDczOGkydFdWa25yYXpROUZuVjhudTNTUGY5Smt5U2Y2eEk4dWowM0R5TEVrYTZKTGQvQnZaVi80ZzliZW5mNktTTk5BcDdWOHRkZStUeXFiTCtPTm5tanlQYnNQSmRVK2tVMy9hZXFmK3N2MXVkUXkwWkdTZTNaRjJyVDM0VHgzbzJhbEpZNDVTeUovNE1sdHlQVG9OZDUyT1JDTGF0V09YOXV6Y2MyaWJyTFNMUkNKcWJXNVZiMit2aWt1SzVmZkhyMjNrT2JkUXNQUFF3cmN1L0xpUnVTNVVFTkxudnZpNWhIL2hKR2xqYTZzKy8vVFRhbXpKekQ5eWI3UzlzMU4vMjdsVE15c3FWSlBrWVdpMWRiVUtGWVMwZWRObUdXUGV2K2lrUlErdmVHckY4RytvUlU1TE5jdXhyVnZWLzhOYlpMZThrcUVaSHNudTNhUFl2NTZTYi9JVW1hcXFoR1BKOHVpVGFwNGx5Ylp2azEzekk2bnQxUXpNY0FqZGU2Vjl6OGlNbVNTRjR6L2dqenlQWHFubWVsZm5adjFpL1ZlMG85UDkyM2FjYU9yWnBUVUhudENFNHVrcUwwaDhoUWE1SG4yR3MwNTNkM1hybFUydnFMdXJPd016ZkxPKzNqNjFOTGVvcUxnbzRjUFF5SFB1b0dEbm1TL2Q4S1VGeHBvL0dtUDAwU3MrcXFva0gvSWYyN1ZMWDF1OVd0MlJTSVptT0xTK1dFeVA3ZHFsMGxCSXM4ckxFNDZkTkhtU1dwdGJ0V2ZQSGtuNmo0VW5MN3hqNWNxVlhSbVpLREltMVN4SFYvMUxBei85aVpTaEt6RGlHaGhRZE5Vek1pVWw4azJla25Bb1dSNDlVczJ6Sk5sOXo4cXV1MU9LOW1WZ2hnbkVCbVQzcjVhQ0pZTkZPdzd5UFBxa211dVhEajZwZTErK1JYM1I5TnlDNWxRazFxK1hEcXhRVWFCVWRTWFRFNDRsMTZQSGNOYnAxdVpXYmQyeVZiRllkbTlwdGpHcmxvTXRDZ1FDS2lvdWlqdU9QT2NHQ25ZZXVleXl5OEtsUmFYUFN5cGNkT3FpcEh2MFBiSmpoMzc0NG9zNXMvTzhsZlJzVTVOQ1BwL21KTmtLYWM2OE9YcDU0OHRxYjI4UCtJMy9YVWZQTy9xTzFhdFg4OEFHajBnMXk5Ri9QcW1CWHk2WGJJNmsyVnJGMXEyVlFpSDVwaVgrOEVhV3ZTL1ZQRXVTOWp3bHUvSFhVaTZ0ME0yTmtqOG9Vell0N2lqeVBIcWttdXZubXY2bS85MXl1MnlPWk5yS2FuUGI4d3I2UXBvNFpuYkNzZVRhKzRhelRqY2ZhTmFPYmNOLzJuMDZkTFIzeUJpajRwTDR6emNpejlubjdIR0x5QW0xNDJxWFd0bkt5c3BLblgzdTJRbkgvblhuVHYzNHBaY3lOTFBVTE51NFVYL1l1alhwdUN1dnVsSVZGUldTZFBUWTByRkwwejB2WkU0cVdZNCsvWlFHZm4xUGhtYVdtc2dmZnEvb1kzOVBPbzRzZTFzcWVaWWt1L2NaeFRiZGw0R1pwYzV1ZVZCMjErTUp4NURuMFNHVlhLOXBlbHdQdmZxekRNMHNOWC9iOFN2OWErL0RTY2VSYTI5TGRaMXVQdGlzbmR0M1ptQm1xZHU3ZTY4TzdEK1FjQXg1emk3T1lPZUpMMXozaFdrK24rOEJuOCtucTY2NUt1RWVlZXRiV25UVGM4L2x5TStRaC9iQ2dRT2FWVjZlOEFuanhoak5tRDFEcTU1ZUpTdTc1TlJGcC83aHlaVlA3czNnTkpFR3FXUTV0bVdMQm41MmUrNmN1UjVDYk9PR3dYdXlFenhobkN4N1Z5cDVsaVMxdnlxNzdpN2x6cG5ySWJSc0dyeFVQTTRUeHNtejk2V1M2eDJkbTNULzV1L256Sm5yb1d4cFg2dTZraGtKbnpCT3JyMHIxWFc2dTdOYjIxN2RscUhaRFU5blI2ZUtpb3ZpUG1HY1BHY1haN0R6aEMvbys3WWtIYi9nZUpWWHhMK0h1YVd2VDE5ZnZWclJIQzRrMHVCZTNEYy8vN3oySjlrcXJMcTZXb3ZldmtpU1pLMTk2Tk9mL25UaXh6Y2o1em5Oc20xdkg3em5Pc3YzUFNVVmk2bC8yYzlsbXhOdkZVYVd2Y2xwbmlWSi9lMktyZjM1NEY3WHVjekdGRnUvUE9GV1llVFoyNXptdW5PZ1ZmZHR1a1V4RzgzWTNJYkQycGgrdi9sSFNiY0tJOWZlbE1vNkhSbUlhT3VXcmJJNS9qbmFXcXR0cjI1THVGVVllYzRlQ25ZZXVQSDZHK2ZJNnNKd09LenozM3Qrd3JHM056YXFMVTM3OHJtdE14TFJEMTk4TWVtNE04OCtVN1YxdFRMRzFCV0hpaitTZ2FraFRWTEpjdVMzOThsMmRtUm9aaVBVMDYyQmUrNU9Pb3dzZTBzcWVaWWt1L24zZzl0ajVZTklqMktiN2swNGhEeDdVeXE1Zm5UYkw5UWR5ZERXY2lQVUcrM1NnNi9la1hRY3VmYVdWTmZwWFR0M0taTGxCd003Rll2R3RITmI0c3ZZeVhOMlVMRHpnZEhYSk9uRXQ1MlljSysrVmZ2M2E4WGdVd1B6eHBxREIvVzNuY252Y1hudis5NHJTZkw1ZlA5OTdiWFhKamxOaEp6bE1NdXhkV3NWZlc1MXhxYmxodGpHRFlyKzYrbWs0OGl5aHpqTXN5U3B1VkcyNllWTXpNbzlMWnRrOTY1S09JUThlNUREWEwvYzlyd2FtNU92ZWJuazFmYTFldkhBRTBuSGtXc1BTV0dkN21qdlVGdExXMGFtNVpiT2prNjFIRXk4RFM5NXpqd0tkbzY3NFlZYjZvd3hGNFREWVoxNXpwbHh4OFdzMVozcjEyZHdadTc1NWNzdko3Mmt2YmF1VnJPUG1pMUp2c0pnNGVjeU1qRzR5bW1XRll0cDRQZS96ZHpFWEJSNStIK2xhT0pMSmNteU56ak9zelI0eWZVcmY4ek14RnhtdHowaUpiajhseng3aS9QUEhESDlkZHN2TXpnejkveGo1MitTWHRKT3JyMGh0WFZhMnIwelA3ZU0zcnRuYjhKTDJzbHo1bEd3YzF6QUJpNlNwQm16WmlRYzkvVCsvZHJabFovYjNPM3Y2ZEVqMjdjbkhmZitENzVmL29CZlJ1YUxTNWN1amY5RUtlUWtwMW1PdmJSR2RsOStQb2ZETmpjcnVuSkYwbkZrT2Y4NXpiTWs2ZUJhcVh0ZnVxZVVIcjNOc25zU242VWt6OTdoTk5lYldwL1ZnZDVkR1ptVDI5cjZtL1JjVS9MZEg4aDEva3Rsblc1cmExTmZiMS9hNTVRT0EvMERhajRRLzVrWkVubk9OQXAyRG10b2FBaFlhMjgyeHVpOEM4NUxPUGErelpzek5LdjArS09EYmJzS0NncDAxRkZIRGY1dlczQmhtcWNFRjZXUzVjaWZIODNRck5JajhvL0hrbzRoeS9rdGxUeExrdDMrMXd6TUtuM3Nyc1NYMUpKbmIwZ2wxeXQyL3lGRHMwcVBaL2IrS2VrWWNwM2ZVbDJubS9ZbWZnQmVyanZRbEhqYkx2S2NXWUZzVHdEeDlYWDB6VEkrRTZ5dXFWWlJVVkhjY2RzN083VzVMZjMzakpTSFFycCs3bHpOTGlzNy9MVy83OW1qbjJ6Y09PTHZ2YXVyU3h0Yld6VzdQUEd0SWVlY2Q0N1dyVjBuNjdNM1gzSEZGVCs5NDQ0N0JrWjhjS1NkMHl6YnZYc1UyKzd5MWhpaGtPd0pDNlNqanBhdHJaVkt4a2crbjlUZkwzVjN5ZXpiSjczeXNzeWFGNlQya1Qrc3grN2ZwOWpXVitXYk1qWGhPTEtjdjV6bVdaTFV0VmUyWTRjN0IvYUZGSzA2VnJIU0dZb1ZWa3ZCTWJMK0Fza1l5Y1prb24zU1FJZDhQZnZsYTM5Ri91WVhwYWdMWjJTNjkwdnQyNlRTeVhHSGtPZjg1elRYVFQwN3RhZHJpK3ZIUDdieTMvU091ZzhsSFBOU3k1UDY4NjVsSXo3V3dkNDkydFc1V1JOS0VwL1pKTmY1SzVWMXVyZTNWOTNkM1NNNjNveWpIRnpOTklTOXUvZXFzMzNrRDcvczYrMVRkMWUzaW9yai8xbkpjK1p3Qmp1SEdiODVSNUxtenB1YmNOeVR1OU43ejRqZkdMMmpyazYzbkhqaUVlWGFiWS91U1A0aHRLeXNUSk9uVEpha29uRmp4cDJVdHNuQVZVNnpIRjM5ckxzSG5qcE5zUnR1bEQzL3ZiSkh6NUhLSzZSQVlMQmdoOE5TWlpYczBYTmszM1dlWWpkOFVmWWQvejVZVmtZb3V2S2ZTY2VRNWZ6bE5NK1NaSnVlZCtXWU5sU3V2bm1mMXNDVTl5aGFPVSsyc0ZvMlVDZ1pueVFqR2I5c29FaTJzRWJSeXJkb1lNcDcxSGZNOVlxVnhDL0ZxWWdsdVV5Y1BPYy9wN2x1Ykg0cUhVZlgvTEZucE9IN3h2ZThnOHZFeVhYK1NtV2RibXZPcndlYnhaUHNNbkh5bkRrVTdCeG1yVjFxak5FcHA1MlNjTncvOTdwL3Y2cmZHTTB1SzlNSHAwM1RyUXNYNm9wWnN6UW1HSFQ5T0svMzRzSEUrd2dmTXYvRStaSWthK3o3MHprZnVNZHBscU12dUZOR0pFazFOWXA5OU9QU21OSTN2emJVM3RyQm9Pd1o3NVM5WU9SWFRzVTJPYnVxZ3l6bko2ZDVsaVI3SVBsV2hFNUVKcDRwVzFBWjV5QkQ3NnR0QThVYW1IbXBiS0I0NUJOb2ZUbnBFUEtjMzV6bWVuM3pNNjRmZS9xWVkxVVJxbkg5K3lieWF2czZSK1BJZFg1S1paMXVhMDFmd2JiV0toYUx4ZjBsRjdmYjd1eE1maWFjUEdjR0JUdEhYWC85OVdPTlRIVlpXWmtLQ3VMdkM5L1MxNmZ0RHY1Q3BlTE1DUlAwUDZlZXFxOGRmN3pPbXpSSkZRbU83NmE5M2QxcTZ1MU5PdTc0K2NmTDcvZkx5bjdzb29zdThtZGdhaGdCcDFtMjdlMnllOTNiWnM2KzQ5K2xVT2hOWHplL3ZVKytMOTRnYysrdmhuN2ZXeGRLU1M3dlRucnNnd2RrV3hKdm15R1I1WHprTk0rU3BQNE9xY3VkSDRER1NxY1ArWFZmNTNhRlZ6Y28xSGpya0svYlFLRmlWY2VNZkFLOUI2Vysxb1JEeUhQK2NwcnJyb0UyTmZVazMxb3pWUXZHL3J2cjN6T1oxcjc5YXU5UC9vTjljcDEvVWxtbkl3TVI5VHI0N0RsY0hXMGQyckpwUzl4Zm5SM3VmWWJ2Nyt2WHdFRGlxNzdKYzJaUXNITlV3QVltU0ZKcDJSQm4zMTVuVTJ2aUR6ekRNU1lZVk5DWG5XZzgxNVQ4SVJNK24wOTFFK3BrakNtWU5YWFcvQXhNQ3lQZ05NdDIyMVpYajJzbkQxMlN6ZlBQUzliS3ZCaC9UMko3OUp3Ukh6KzJQdm5aRWJLY2Y1em1XWkxVNGQ3ekJHeWdjTWl2bTk0bXlVYmw2NHIvUk9kWWVLdzdjMmpla1BCMThweS9uT1o2VjZmN0QxU3RLWnlzK3VMWmgzOGZpZlc3Zm94NFhtbGJrM1FNdWM0L3FhelRJNzMzT3RkMHRIVWtmSjA4WndZRk8wZjUvZjdqSldubTdKa0p4KzF3K2V5MUpHMW9hOU1mdG0vWHd6dDM2cW45KzlVVmliaCtqSGkyT0h6SVZHMWRyU1FwR28wbS9nK0VySE9hNVppTFo2OGxTU1VsUTM5OTRMVVBiOVVKTGtkMDRhcU4yRTVuWjNuSWNuNXhtbWRKc2wzdWJjMWx1dmZLZE85NTg2OURaNVZOL0JNUkp1cFNZZWxNbm1ueW5KK2M1cnFweC8ydHVlWlhIWG4yZWt1SE83ZFZPTEczeTlrUHdjaDFma2xsbmU3dFNkL1o2ME9LU29wVU43Rk9VMmRPMWZUWjB6VjE1bFRWVGF4VHlaZzRuMU5Hb0tlbkora1k4cHgrRk96Y3RVQ1NwczhZK3JMQVE5SlJzRjlxYWRFdnQyelJzczJiOWYzR1JuMTFUZktmOExwbHY0T0ZRZnEvL3k3R2I5NmF6dm5BRlk2eTdQcmUxLzdFVno3WlJRbnV5M0p3SlVWU3pjNmVLVUNXODQ2alBFdVNkWEh2NjRKMVB4N3lWMkQzM3lYalYzUmNuQk1STmlwZjgwdnVUS0l2K1cwUDVEbHZPY3ExMjN0Zmx3UXJOTHZzeENPK3RxSHRYNjRlSTVHMmZtZHJQYm5PTzQ3WDZYVHZmVjB5cGtSMTlYVXFLaTZTMysrWE1VWit2MTlGeFVVYVAyRzh4dGE0YzRYUklRUDl5UjhNVHA3VGoyMjZjdGNjU2FxdVNid1hmRG9LOWh2dHp1RGxNL3RTTGRqV25Kek8rY0FWanJJY2MvbGhmYjd2ZkRQK2kvVVRaZWVmT1BScnNaak11clVqUHI1TnRXQ1Q1WHpoS00rU0pCY0w5bEI2VC9oL2tnbEl2cUgvS2ZkMWJGVmc1NlB5ZGJ1MDAwUnY0aWZVU3VRNWp6bks5UUdYejJBZlg3bEV2dGRkZmRFWDdjbm9HZXpXdmhRTE5ybk9GNDdYNlhRWGJKOC84Ym5NOG9weXRiZTBxNy9mblN1Tm5Id2Y4cHgrRk96Y05TY1FDS2l3Y09qNzdnNXBTL0l3QXpmMFI2TnBQOFloblE0WG1NS2lRdm45ZmtVajBjdytkaFRENFNqTDZreDgzMURLRGg0WSt1dkJrR0lYWHhKM095NnplcFhVbXZ4TVhUTFc0UStteUhMZWNaWm5TUnJvU3U5TWZLSFh0dWthZ28zSlJMcGtCdHo3SWF3ZDZGYXlUZXpJYzk1eWxPdnVpTFBidUp3SStncDBUT1ZwUjN6dDVmYlZpdHJNM1piV0UzSDJkNVJjNXgzSDYzUWttdDY4OWZYMmFlZjJuU29zS2xSZGZkMlFZd3FMQzEwcjJCRUh0M1dTNS9UakV2SGNaQ1RWQkVQSnQ4WHF6a0RCZG5FSGdhVDZodG8rS1k1UUtDUnJyTHZYMXNCdGpyTnNNM0FmbENUWjkxd2dqWXZ6VSszMmRwbUhIM0xuUUNuOFkwbVc4NGJqUEV1U0lzNnV5RWtMNDFPMFlxNzZqLzVFM0Fla3BTem03TjhiOHB4M0hPZTZMK3BlcHVkVkxGTFlYM1RFMXpKNWViZ2tSV0xPejE2UzY3eVIwam9kamJoekVxbW51MmZJWDUwZG5iSXhxNTZ1K0g5M2dpNXVnMnRqemo2MWsrZjBvbURub0lhR0JpTkpKdW01QXFrM2cyZVhNNkV2aFQ5UE1CU1VrUWxmY2NVVjZkMmdHOE9XU3BiVm45N0x0Q1RKdnZWdHNndmlYQm9lamNwMzl5K2ticGZPT3FaUXNNbHlma2dwejVLVTVxY2hoNS85VDRWWE42aGc3US9sYXh0Nm4yb2JMRmFzYlBhUXI2WE00WitIUE9lWFZITGRIM1BuQjZGR1JpZFVuWEhFMTdvajdkcmVsZmhKOVc0YnNLelRYcFBxT20ydE82ZVJkbTNmTmVTdmxvTXRTWS9qYzNIbm5wakRFMVhrT2IwbzJEbG8zYnAxRGorOVpmYnNjaWFrc3RERm9vT0x5QjEzM0pHNTY4bVFrbFN5TEpmK2tZdHJRcjNzZVJmRWZkbjg3bjdKeGEzQ1V2blRrT1g4a0ZLZUpibTVRa2RxVHh2aTE5c1ZHek5WcG1lL2d0ditHSDhXTG0zVDVmU1BRNTd6UzJycnREdkhuRjU2bk1wRFIxNUp0TEZ0bGF4MWZoV2JHL2pNNFQycHJ0TnVGZXg4UTU3VGkzdXc4MXhoSUtBT2wrN2J5QVVGU1o3OC9IcXYzYS9TTE8vOW5HRlVNdUd3YkZlYTdsa3RMbGJzUHk2VEFrTXZlZVp2ZjVGNWRwVzd4d3lHSEE4bHl4N2xEMHN4ZHpJZHFmLzNJYi91YjNwV3ZyWk5NZ21lOEcwRFJYRmZTNG5mMllrTzh1eGRJWDlZUFpHUjM5Zi94cTI1SkdsOTI5TWovcjZwQ3ZwWXAwYzd2OS92Nkw3bFpDWk9uVGprMTdzNnV0UjhJUGtESXQzaTlHdzRlVTR2em1Ebm9QdnZ2ejhxcWNuSkF3OEtVeWlrK2NCcHdiYldhbUJnUUxKeTlxaG1aRVVxV1ZaQk9EMlQ4UGxrTDdsVUtxOFk4bVd6ZXBYTW54OXgvYkRHNGYxZlpEbC9wSlJuU2ZLUGZELzEvNVBzTTFDQzErTTlDQzFWUGdmUFVpRFBlU2VWWElmODd0elBYMTg4NjAxZnUyaktVbjFtenEzNnpKeGI0NzV2YnZtaWhLK25LdWh6OW5lVVhPZVBWTmRwdHk3UExpZ29HUEpYSU00UDl0UEZ4SG1BNit1UjUvU2pZT2V1VFpGSVJMMjlpZTkzS2dzNS8rbHJQaWh4K0tDSFBidjNITHFzWjMxYUp3UTNPTXF5S1NsSnk4SHQyZWZLenBnNTlERTNicEQ1elgxcE9hNEtuWjAxSk10NXgxR2VKY2tFaTkwN2F0SUhqTVgvVUdVY1Bwd3NHZVBnVERoNXpsdU9jbDBVR0pPMkNRUjlCWWQveGVNelBzZWwySWx3d05uZlVYS2RkeHl2MDRHZ093VTQzcjNQVGd1dlc1d1VldktjZmhUczNQV3lKRFh0VDd4SFkzMnhpeC9nY3NBNEoxdmZTSHBsOHl1RC84T25mNlp4T25DSG95eWJHdmQzaTdESHo1Yzk5ZTFEdjdoOW04enlYMGdwUExrK0ZhYXkwdEU0c3B4M0hPVlprbXloZzcyeUhZcTczZGFoczlPSnppNG51SHc4RlRZODlGVWdyMGVlODVhalhJOE5ENzNOVUw0cUN6bDdQZ0c1emp1TzErbFFnVHNucWdiaTdPcmo1QXg1MU1VSEZqdDVlanA1VGovdXdjNVIxdHFWeHBqTE5tM2NwSW1UaHI2dlE1SW1qa25mVDVPelliekRncjExeTliQi94SFYydlROQm01d21tVXp2dGJkQTArb2w3M3dmVU8vdG5ldmZELy9xVFNRdnVjWG1DcG5IOXpJY241eG1tZEpNc1hqWGJ1NXpkZTFXOUdDTi8vUXhoYU9rNHhQc1RGVDQ3KzM0MVZYNW1EQ3lYOW9SSjd6azlOY2p5dWM0TXJ4YmxuN3NZU3ZYei92emlHLy9sTExrL3J6cm1XdXpFR1N5Z3ZHT1JwSHJ2TkxLdXQwT096TzdXazlYVDBxS0hqejFSVUZoUVh5K1gzeSsrTGZBdG5YNjk0dUtpRUhWN2FTNS9TallPY29HN1BQR3IvUjVrMmJ0ZVNNSlhISFRVelRaYlhaTXFXMDFORzR2WHYzU3BLTU5Td09PYzVwbG4wMTQxMDlidXpESDQzN1VET05IYXZZRi84ei9seiszNDBqUHI1dmdyTVBvbVE1dnpqTnN5U1pvaHJYQ3JaLy85T0tWczdWR3k4Rmp4VlBWTy84QnNrTS9lSE4xL2F5Zk4xNzNKbEVjZkt6bCtRNVB6bk5kWlZMQlR0WDFCUk5kalNPWE9lWFZOWnB0d3AyYTB1clNzdEwzM1RHT2hBSWFOck1hWEhmMTkvWHIrNnVibGZtSUVuaG91Ui9IdktjZmx3aW5xTjhVZDl1U1dwdmIwODRibVpaV1VibWt5bkhqMDErMXE5cGY1TmFXMW9sNmJsdmZPOGJPOUkrS1l5STB5eWJ5VlBjUFhDaXZ4dUJnQlFLeGYvbEF0OVJSeWNkUTViemo5TThTNUlkay9qTVNVckg3WGhWd2MzM3lFU0crQ0FXcjF5M2JsVG9sVis3TmdkVkhKWHdaZktjdjV6bXVxNTRla2Jta3luVHlvNUpPb1pjNTU5VTF1bkNJbmNlM0JjWmlHalg5bDBhNkhmK3pJdSszajd0M3JIYjFYdXd4eVM1c3BVOFp3WUZPMGZkOU1PYjlrdHFhV3R0VTA5M1Q5eHhZOE5oVGZESWZkamp3bUhWRmlWL2lNN0tGU3NsU2RaYTl4NGxpclJ4bW1WVFhpNVQ3ZDQ5cTlsa0tpcGx4aWEvOUpBczV4K25lWllrVTFBdUZUcTdCTlVKZjB1akN0YmNyT0RXQitSdldTZlRlMENLOVVzMkp0bVlUQkNDeXJZQUFDQUFTVVJCVktSYnZxNWQ4dTkvV3FIMWR5ajA4djlJMGVRUCtYR2tvRUttc0NyaEVQS2N2NXptdWpSVXFjcXd5N2Z6WkVscHFFb1ZCY24velNIWCtTZVZkVG9ZQ2c1NWFmZHc5UFgyYWZ1cjI3Vm4xeDYxdDdXcnI3ZnY4SDdUMHVEZTAvMTkvZXBvNjlDZW5YdTBZK3NPVjdZSU95UVlDaWE5cDV3OFp3YVhpT2N1SzZPYnJiVTNQZjdZNHpyem5EUGpEbHhZVTZQZmJ0bVMxc204N3gvL1NPdjNsNlJqSEp5OWxxVDE2d1lmZXVnMy9uK2tjVHB3aitNcys0NDVUdEcvL3RtVmcvbytmNzByMzJkWXg1NzU1aTFvaGtLVzg1TGpQRXVTeHI1RjJ2RjM5NDRlNjVlL2FaWDhUUzd2MjU2RXFaaVJkQXg1em11T2MzMVV4UUt0M1BPL2FaMU1zbnUwM1RDMWRLNmpjZVE2TDZXMFRwZVdsNnBwWC9JSG9qazZzTFhxNnVoU1YwZVhLOTh2RlNWamt0ODJTcDR6Z3pQWU9jeEc3UjhrYVgxajRxZm9uMWJyalo4bW4xRmZuM1RNczg4OHE0Nk9EaG1aUjc1Kzg5ZGZ5Y0MwNEFLbldmYlBYNUNSK2FTYi82U1RrNDRoeS9uTGFaNGx5VlNma1BiNVpJS3BlVnZDMThsei9uT2E2N21WeWRlM2ZIRHN1TVZKeDVEci9KWEtPbDFlVVo3MitXUkNaVlhpQjFHUzU4eWhZT2V3emRzM2I1UlI5NEVEQnc3ZEx6R2thV1ZsbXB6blR4TWZYMVNrZVE2Mk5UcDBhVXNrRnZsR3V1Y0U5empOc3E5K29reGRmbThEWTZyR3loZG4zKzNYSTh2NXkybWVKY21VVEpDSzgveUhvSVZWVW5uaWUyL0pjLzV6bXV2eHhWTlVYZWplOHdXeW9ieWdXcFBISkg5T0Jybk9YNm1zMDRWRmhRb1h1dk93czJ3SkZZUlVYSkw0bGxIeW5Ea1U3QngyLy8zM1I0M001MlNsMzkzL3U0UmpMNXFlM3c4ZU9XZHk4aWQ1dnZEY0M5cTNkNThrYlM4Y1U3Z3k3Wk9DYTFMSmN1Q01kMlpvVnVuaGYvdHBTY2VRNWZ5V1NwNGx5VXhNL0JUYlhHZnFUa240T25uMmhsUnlmWExkZVJtYVZYcWNXUFB2U2NlUTYveVc2am85cnNhOTUyVmtROVhZeE0vSUlNK1pSY0hPY1RGLzdGNUoydnJxVnZYM3hkK3o5OVRhV3RVNDNFTTYxMVFXRk9oZFNRcTJ0VmFQUHZ6bzRHK01MbXRvYUlnbGZBTnlqdE1zKzQrZkwxT1YrQitLWEdYS3loUjQrK0tFWThpeU56ak5zeVNaNnVNa0IzdEk1NlJRYWNLQ1RaNjl4V211NTFZdWRMeUhkSzRaRTZ6UWlUV0pmNUJMcnIwaGxYVzZ2S0xjMFI3U3VTZ1lER3BzZGZ6bkdKSG56S05nNTdodmZ2T2JCeVg5S0JxTjZvSGZQUkIzbk44WWZlU294RnVvNUtyM3o1aWhvQzl4RlAvNjZGOEh0MXV3V2hrcUNqMmVvYW5CUlU2ekxMOWZnZk11eU5pODNPUi81MW54OTk1K0RWbjJCc2Q1bGlUamw1bDJia2JtNVRZeitRekpGei9UNU5sYm5PYmFaL3hhTXZHU3pFM01SWXZxM2lPL1laMGVEVkpacDQweHFwMlFuN2Z6VkkrdmxqRW03dXZrT2ZNbzJIbkF4TXd0a3ZUU2l5K3ByYlV0N3JoVGFtdTFZRngrL1VUNTZJcUtwSmVIdDdhMGFzVVRLd1ovWTNRVlAzbkxYMDZ6N0QvK0JQbm16TXZZdk56Z216WmRnVk1UWHg1T2xyM0ZhWjRseVl3N1RxcE1mczluTGpGbFV4T2V2U2JQM3VRMDEzTXFGMnBHK1hFWm01Y2JKcGJNU25wNU9MbjJsbFRXNmJLS01vMHB6YTluR2hVWEY2dHFYUHlyL3NoemRsQ3c4OEEzYnZuR3RwaU5OY1NpTWQyei9KNkVZejgxZDY1S2dzRU16V3hraWdJQlhYUE1NVW5ITFYrMlhKRklSRWJtcHB0dXZ1bUZERXdOYVpKS2xvUHZ2MWpHd2I3b3VjQ0V3d3BlY21uU2NXVFpXMUxKc3lTWm1SZEtnZnk0bGNjRXdqS3pMMDQ0aGp4N1V5cTVQbXZ5UnhYMkozNndVcTRvOEJmcTNHbFhKaDFIcnIwbDFYVjZ3c1FKOHZ2OUdaalp5UG45ZnRWUFNid0REM25PRGdwMm5naDNoMitSMUx0engwNDl0K3E1dU9PcWk0cjArZU9QbHkvQnBTSzV3RWo2OUZ2ZW92cml4UDh3UC95L0QydnZucjJTdEQzWUZQeGFKdWFHOUhLYVpWTlpwZUJITHBlUzNENlFkY1lvOElFUHlkVFVKQnhHbHIzSmFaNGx5WVFyNVp2elljbmtlS1pscEpudmx3cXI0NDRnejk3bU5OZmxCZVAwM3BuWHlPUjRwbzJNM2pYMUNsV0ZFKzlTUWE2OUtaVjFPbFFRMHVScGt4TmVjcDByNmlmVnE2Q2dJTzdyNURsN2NudEZ4R0VOdHpaMHl1cENTZnJqQTM5VVQzZFAzTEhIangycmp4MmQyNWNpWGp4amhrNU5zbi8zMmhmWDZxbC9QblhvdCtjMUxHdm9UZnZFa0hhcFpObDMxTkVLbnYvZWpNMXRPQUx2UEV2K0UrWW5IRU9XdlN1VlBFdVNLbWJMVE0vdEp6Q2J5V2NNUHBndER2THNmYW5rZWxycFczVEd4QTlsYkc3RGNVcmQrWnBUdVREaEdITHRYYW11MHlWalNuTCtmdXpxOGRVcXF5aUwrenA1emk0S2RoNEpsWVQrSktOZkR3d002TFlmMzVadzdIbFRwdWl5MmJNek5MUFVYRGh0bWo0NGExYkNNUzNOTGJyLzEvY3JGb3NwRm90OWtzdGF2Q1dWTFBzWG42N0F1OStUb1ptbEpuREdPeFU0Si9IRHE4aXk5NldTWjBreUU5NHVNL1ZkR1pqWk1FeGNJalBsckxndmsrZlJJNVZjdjIzOFdUcTkvZ01abWxscVRxNTl0eGJYWDVSd0RMbjJ2bFRYNmJIVll6VytibndHWnBhNmNUWGpFczZOUEdjZkJUdVBORFEweEZvN1d6OHU2ZURCQXdkMTd6MzNKaHgvNGZUcHVtTE9IUGx6NURJWG42UVB6WnFseTVJODdUd2FqZXIyVzI5WEpCS1J0ZmJPOEpqd0habVpJVElsMVN3SHpuaW5BdSs5S0hjdUZ6ZEdnWFBPVFZyOHlmTG9rR3FlSmNsTVdpSXovZndjdWx6Y1NGUE9rbTlhL09KUG5rZVhWSE85cU83ZGV1ZWsvNUF2UnpKdDVOUGlDUmRweWNURXhaOWNqdzdEV2FlcngxZXJycjR1cHk0WHI2bXRTWGgyblR6bmh2eTRpeCtIclZxMXFuL1IyeGI5enZqTVovYnYyNjlRUVVpVEprK0tPMzUyZWJtT3JxalFxdjM3MVIvTDNvTURpd0lCZmU2NDQzVFdwUGh6bFFiMzZ2dlI5MytrbHVZV1dXT2YzOU8wNTcwLytNRVBCakkwVFdSUXFsbjJUWmtxMzdUcGlxNWJLdzFrTVJMaFFnVXYrNmdDcDV5YWNCaFpIbDFTemJNa21kTEpNcVZUWlE4MlNyRXNSaU1RbHUvb1MyWHFUbzQ3aER5UFRxbm1la0xKVEUwY00wc3Z0ejZ2U0N6eHZzUHBWT0F2MHZrenJ0Yjg2bmNrSEVldVI1ZmhyTk5GeFVVcUxpbFdlMXU3ckxVWm11bWIrZjErVFpvNktlRVR3OGx6N3FCZzU2RVZUNjlvWHJSdzBRWmp6SVZiTm0vUnhFa1RWVlVWL3kvYytLSWlMWms0VVRzN09yUzd1enVETXgxMGJGV1Z2dnJXdCtxb2lvcWtZMzk2MjArMWU5ZHVHWmtEZmJHK2hiZmRkbHQ3QnFhSUxFazF5MmJzV0FYZXRsQ3h2ZnRrbS9abmNLYURmTE5tSy9TcFQ4czNkV3JTc1dSNTlFazF6NUtrd2lxWjJyZktkdStUZXBveU05SFhLNThwYzh3blpFcW5KQnhHbmtldlZITmRVVkNqWThlZHBnUGR1OVRjdHplRE14MDB0WFN1THBsOW8rcExaaVlkUzY1SG4rR3MwNkdDa0NySFZxcTN0MWY5ZlpuL3dWSEptQkpOblRGVnhVa2VERXllY3djRk8wK3RlR3BGNDZrbm56cGdaVTkvYWMxTG1qNXp1c3JLNHovc29ORHYxK0lKRXpTcHBFUmJPenJVbm9FemdPT0xpblRGbkRtNi9PaWpWZXhnNjdCbFAxdW1MYTlza1pYdGlwaklXNzc3M2U5bS9sOW1aRnlxV1ZaQmdmd0xUcFNwclpQZHZVdnE2a3I3SEUzVldBVXZmSitDRjF3b1U1aDhteVd5UEhxbG5HZEo4aGZJVk0rWGltdWx6dDFTSlAyWlZyaEt2aGtYeUV3L1R5YkoxbUhrR2FubU91UUxhOTdZUmFvdXJOZSs3aDNxaVhTa2ZZN2xCZFU2YzhxSGRjYWtTeFVPSk4vaWtWeVBYc05acDMwK255b3FLMVFRTGxCdlQ2K2kwV2phNXhrS2hUUmg0Z1RWMXRjbTNUcU1QT2NXQ25ZZUd6OWgvTXFLOG9veHNqcHB6Zk5yTkdQbURKV1ZKVjRnSm8wWm83T25UTkc0Y0ZnSCsvclUzTmZuK3J5bWpCbWppMmZPMUdlUFBWYlRTa3NkdldmNXN1WGF0R0dUSkVVaWloeHo4ODAzYjNWOVlzaFp3OG15cjdaV2dWTlBrNm1va0ZwYlpkdmJYSitYcjY1T2dUUFBWdkRTeStTcm4ram9QV1FadzhtekpKbmk4VElUVHBFS3lxWCtOcWsvRFNjZmltdGxKcjlUdnFNdWtVb21KQjFPbm5ISWNISTlyckJlQzJyT1VHbG9yRG9HbXRVNTBPcjZ2S3FMSnVydEU5NnI4Nlo5U3VPTHBqaDZEN25HY05mcGNHRllZNnZIS2hnTWFtQmdRSkdCaU90ekN4ZUdWVk5ibzBsVEp5bGNHRTQ2bmp6bkhncDJIbXRzYkxTMUUyci9XbGxXV1dPdFhmRENjeTlvMnZScEtpOHZUL2crSTJsNldabk9uRFJKQzhhTms5OFlkZlQzcXpNeS9FVmlYR0doVHEydDFjZm56TkZsUngybFdlWGxqaDhLc1h6WmNtMW8zQ0JKTVZtZDhPM3ZmbnY5c0NlQ3ZEVGNMTXNZK1NaT2tuL1JxZkxOblNmNS9ZTm50SHVHZnl1RXFhaVEvNFQ1Q2w3d1BnWE9PMSsreVZNa3Nvd1VERHZQa2lRak02WmVwdlprbWFvNWt2RkxBOTFTSk1uMlg0a1VsRXZWeDhuTWVJOTgwODZWS1oza0tOUGtHYTgzL004Y1JyWEZVM1ZDOVJMTkxEOWVmdU5YZDZSVHZkSGhYNmxSR3FyU25NcVQ5TTdKLzZFbEV6K2d1dUxwZk9aQVNrYTJUa3VGUllXcUdsdWxNYVZqWkl4Uk5CSWQwVm50WUNpbzh2SnkxVTJzVSsyRVdoVVZKNzhLUXlMUHVTcDNIb3VIWVZ1OGVISGdwQVVuL2RnWWM2WGY3OWZIcnZ5WUprK1puUEwzMmQzVnBiWE56ZHJRMnFyOTNkMXE2dTFWZTMrLyttTXg5VWVqQ3ZwOEN2bjlLZzJGTkRZY1ZrMVJrV2FYbFdsdVphVW1scFFNYSs1My9mUXViWDU1c3lURm90SG9DZC8rM3JmWERPc2J3UlBjeXJKdDJxL295eS9MYm4xVnR2bWdiRXVMMU5VcERReklEZ3hJZ1lBVURNb1VsOGlVVjhoVVZjazNaWXA4TTJiSzFBeHZXdzZ5akRkeUs4K1NwSjREc3EyYnBmWnRzbjNOTW4ydHNnTmRVcXhmaWtZa1gwRHlCYVZnc1ZSUUxoT3VsRW9uUzJYVFpJcHFVajRjZVVZOGJ1VzZ1WGV2dG5VMGFsZm5aclgyTmFtOS82QzZJeDJLeFBvVmlRM0k3d3NxNkF1cU1EQkdwYUVxbFJlTTA0VGlHWm8wNWlpTkxVeCs5Y1ZReURYZXlNMTF1cSt2VDEwZFhlcnU3bFovWC8vZ0dlNUlSRFptRll2RjVQUDVaSXlSUCtCWEtCUlNxQ0Nrb3FMQmg2Z1ZoQXRTUGg1NXpsMFViSTl3OVlOY2hyQXdZQ2hrR1Y1Q251RkY1QnBlUXA3aE5pNFI5NGl0VzdmR0FxSEFJeE1uVEN5ejFpNTg0YmtYTkcyRzgwdGRNbzJGQWZHUVpYZ0plWVlYa1d0NENYbUcyeWpZSHJKMTY5YlkrQW5qLzFKVlhqWGVXanYvaGVkZTBNelpNMVZhNXV4Qlk1bXlmTmx5YmRxNFNXSmhRQnhrR1Y1Q251RkY1QnBlUXA3aEpncTJ4elEyTnRyeEU4Yi82ZEFDOGZ6cTUzTnFnWGo5d3hoWUdKQUlXWWFYa0dkNEVibUdsNUJudUlXQzdVRzV1a0N3TUNCVlpCbGVRcDdoUmVRYVhrS2U0UVlLdGtmbDJnTEJ3b0RoSXN2d0V2SU1MeUxYOEJMeWpKR2lZSHZZVUF2RTlKblRWVlplbHRGNXNEQmdwTWd5dklROHc0dklOYnlFUEdNa0tOZ2VOOVFDTVdQbWpJd3RFSGY5OUM0ZXhnQlhrR1Y0Q1htR0Y1RnJlQWw1eG5CUnNFZUJiQzBRYkNNQXQ1RmxlQWw1aGhlUmEzZ0plY1p3VUxCSGlkY3RFQlhXMnJlbGU0RmdZVUM2a0dWNENYbUdGNUZyZUFsNVJxb28yS05JWTJPamZYTGxrNCtlY3ZJcDlaSk9lSDcxODVvOWU3YnJEMjI0ZTluZGh5OXBrZFh4MzdybFd5KzZlZ0NNZW1RWlhrS2U0VVhrR2w1Q25wRUtDdmJvWTFlc1hQSGdvUVZpOWJPclhWMGc3bDUydDlZM3JwZGVXeGh1K3U1TkxBeElGN0lNTHlIUDhDSnlEUzhoejNDRWdqMDZwV1dCWUdGQUZwQmxlQWw1aGhlUmEzZ0plVVpTRk96UjYwMEx4TXhaTTFWV05yejdTVmdZa0VWa0dWNUNudUZGNUJwZVFwNlJFQVY3ZER0aWdYajJtV2MxYS9hc2xCZUl1MzUybHpadCtMLzdSVmdZa0FWa0dWNUNudUZGNUJwZVFwNFJGd1ViaHhjSVkwektDOFJkUDd0TG16Y05QdW1RaFFGWlJwYmhKZVFaWGtTdTRTWGtHVU9pWUVONmJZRTQ5ZVJUeDhub1JLY0xCQXNEY2hCWmhwZVFaM2dSdVlhWGtHZThDUVViaDlnblZ6NzU4Q2tubnpMVkdIUGNzODg4cTZQbkhLMHhwV09HSFB6TFgveFNHemRzbEFZWGhtTnYrdTVOTDJWMHRrQjhaQmxlUXA3aFJlUWFYa0tlY1FRS05vNndZdVdLQnc0dEVLdit0V3JJQmVLWHYvaWxHdGMxU3YrM01Lek55bVNCQk1neXZJUTh3NHZJTmJ5RVBPTVFDamJlSk5FQ3djS0FmRUtXNFNYa0dWNUVydUVsNUJrU0JSdHh2SEdCbURGemhoNzZ3ME1zRE1nN1pCbGVRcDdoUmVRYVhrS2VZYkk5QWVTMkc1ZmV1TXdZOCtIWGZZbUZBWG1KTE1OTHlETzhpRnpEUzhqejZNVVpiQ1QwK3AvQ2lZVUJlWXdzdzB2SU03eUlYTU5MeURPQWhMNzR1UzkrOU1zM2ZIbDJ0dWNCakJSWmhwZVFaM2dSdVlhWGtH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QWNZTEk5Z1pFNis2R0gvc3RJRGRtZUIwWXZLMjJWdFBqaGM4N1pOdEx2MVhQMUovNUw1Qm5aWkxWVkdsaGMrTjkzampqUDBjZXYvUzlaOG95czJ1cUxEaXcyUy81N3hIbVdwSy85NitML3NxelJ5SzZ0ZlpIK3hkOVk5RHRYTXIxbTlSbytkeURidGtaTmRQRUpKNXpnU3FaelFkNFhiSW1TamV5alpNTlRLTm53RmtvMnZJYVNEYS94Vk1uMlJNR1dLTm5JUGtvMlBJV1NEVytoWk1OcktObndHcytVYk04VWJJbVNqZXlqWk1OVEtObndGa28ydklhU0RhL3hSTW4yVk1HV0tObklQa28yUElXU0RXK2haTU5yS05ud21yd3YyWjRyMkJJbEc5bEh5WWFuVUxMaExaUnNlQTBsRzE2VDF5WGJrd1Zib21Rait5alo4QlJLTnJ5RmtnMnZvV1REYS9LMlpIdTJZRXVVYkdRZkpSdWVRc21HdDFDeTRUV1ViSGhOWHBac1R4ZHNpWktON0tOa3cxTW8yZkFXU2phOGhwSU5yOG03a3UzNWdpMVJzcEY5bEd4NENpVWIza0xKaHRkUXN1RTFlVld5UjBYQmxpalp5RDVLTmp5RmtnMXZvV1REYXlqWjhKcThLZG1qcG1CTGxHeGtIeVVibmtMSmhyZFFzdUUxbEd4NFRWNlU3RkZWc0NWS05yS1BrZzFQb1dURFd5alo4QnBLTnJ3bTUwdjJxQ3ZZRWlVYjJVZkpocWRRc3VFdGxHeDREU1ViWHBQVEpYdFVGbXlKa28zc28yVERVeWpaOEJaS05yeUdrZzJ2eWRtU1BXb0x0a1RKUnZaUnN1RXBsR3g0Q3lVYlhrUEpodGZrWk1rZTFRVmJvbVFqK3lqWjhCUktOcnlGa2cydm9XVERhM0t1WkkvNmdpMVJzcEY5bEd4NENpVWIza0xKaHRkUXN1RTFPVld5S2Rpdm9XUWoyeWpaOEJSS05yeUZrZzJ2b1dURGEzS21aRk93WDRlU2pXeWpaTU5US05ud0ZrbzJ2SWFTRGEvSmlaTHR5K2JCYzgzRDU1enpGVW1QWkhzZUdMMk1ORVhTcjkzNFhvVS8vc2xYWkMxNVJ2WVlUWkVKdXBKbi8yay8rSW9SZVVaV1RZbjZBNjdrV1pMKzM5dCt6V2NPWk51VVVNQ2ROVnFTanAxL0xKbEd0azN4Vzc5cm1SNHVDdmJydk91aGg2NlJkR2EyNTRIUnkwcDcvTEhZUjl6NFhyMVhYM21OakNIUHlLWTlQcm1UNStqajExMWpSWjZSVlh2OE51cEtuaVhwSzgrOG44OGN5TFk5TmhweExkTnJubDFEcHBGVlJtYVBzY2ExVEE5L0hwQTBXSzZ0OUlOc3p3T2oxMnZsK3ZUL1BmZmNEU1A5WHIxWFgzbU5sU0hQeUtZOVBzVk9ML2p4SFNQT2MvVHg2NjZSdGVRWjJiVEhaeU9ubTMvNzhZanpMQTJXYTJOWm81RlZlMkxSZ2RNYlR2NnRLNWxlOCt5YWEyVDRISTNzTVRKN1pIWDZNUXVPY1NYVEk1c0xLTmZJT3NvMVBJWnlEUytoWE1OcktOZndsRndxMXhJRm0zS05yS05jdzJNbzEvQVN5alc4aG5JTlQ4bTFjaTJOOG9KTnVVYTJVYTdoTVpScmVBbmxHbDVEdVlhbjVHSzVsa1p4d2FaY0k5c28xL0FZeWpXOGhISU5yNkZjdzFOeXRWeExvN1JnVTY2UmJaUnJlQXpsR2w1Q3VZYlhVSzdoS2JsY3JxVlJXTEFwMThnMnlqVThobklOTDZGY3cyc28xL0NVWEMvWDBpZ3IySlJyWkJ2bEdoNUR1WWFYVUs3aE5aUnJlRW8rbEd0cEZCVnN5ald5alhJTmo2RmN3MHNvMS9BYXlqVThKVi9LdFRSS0NqYmxHdGxHdVliSFVLN2hKWlJyZUEzbEdwNlNUK1ZhR2dVRm0zS05iS05jdzJNbzEvQVN5alc4aG5JTlQ4bTNjaTE1dkdCVHJwRnRsR3Q0RE9VYVhrSzVodGRRcnVFcCtWaXVKUThYYk1vMXNvMXlEWStoWE1OTEtOZndHc28xUENWZnk3WGswWUpOdVVhMlVhN2hNWlJyZUFubEdsNUR1WWFuNUhPNWxqeFlzQ25YeURiS05UeUdjZzB2b1Z6RGF5alg4SlI4TDllU3h3bzI1UnJaUnJtR3gxQ3U0U1dVYTNnTjVScWU0b1Z5TFhtb1lGT3VrVzJVYTNnTTVScGVRcm1HMTFDdTRTbGVLZGVTUndvMjVSclpScm1HeDFDdTRTV1VhM2dONVJxZTRxVnlMWG1nWUZPdWtXMlVhM2dNNVJwZVFybUcxMUN1NFNsZUs5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BcHBoc1R5RHI3cnZQZjA1UjBYbVNQaVhwclRKbVRMYW5oUHhrcFY1amJhTTE1dWZkUlVXLytNZS8vVnRucHVmdzJPTEZnWVh6Wmw5cXJibmNHSHVzWklvelBRZDRRcmUxV3Vjejl1ZHIrKzJkQys2NFl5QWJrN0NQTFE1RXpUR1hTdVp5WTgyeE1pTFBHQWJiYmFWMWZ1djd1VFoxM1dtdXpFNmVKYW5oc2NVQlUxaHpxWXk1M0VqSFNtUWF3ekdZYVNQNzg1MytWKzY4WThIcXJHWDZzY2NlQzFTVVZsd3E2WElqUTZZeFhOMVdkcDNmK0gvZUYrdTdjOEdDQlZuTHRCdEdkOEcrN3o3L1dVVkZkL3VNdVRqYlU0SG5ySlcxYjMvb1hlOXF5ZFFCSDF1OE9QQzJ1YlB2TThhY242bGpZaFN3OW0vckJ1eFptUzdaZytYNjJQdU15RFBjWTYzOW0zOVR6MW5aS05rTmp5ME9tS0x4OXhtSlRNTTlNZjF0Wi9EbHM3SlJzbDhyMTZ6VGNKV1YvVnZFUnM3SzU1SWR5UFlFc3VuczR1SkxqSFJ4ZFdHaHJwNDNUelBLeWxRYUNtVjdXc2hUUFpHSWRuVjE2ZWNiTnVqRmd3Zm5XV051bG5SNXBvNi9jTjdzU3lWenZobGZxK0RGbDhqVTFja1VGbVhxOFBBUTI5c2p1MmV2Qm41N24reTJyVXZtaHN6MWtyNlZ5VGxFelRHWEdwbnpWVlFqTStzaW1lSTZLVkNZeVNuQUt5SzlzdDE3WlRmL1RxWmp4NUxZck9LTTUxbVNUR0hOcFVZNmYyemhCSjB6NVhKVkYwNVVPTURKUHFTdUw5cXRwcDVkZW5UYkw3Uzc2NVVsOVpFWjEwdXJNNTdwaXRLS1M0M00rUVhoQXRWUHFsYzRISlkvNE0vME5PQUIwV2hVZmIxOTJyVmpsM3E2ZTVhRUZNcktPdTBXWDdZbmtFMUcrcmdrWFQxdm5rNFlONDV5alJFcERBUTBvNnhNWDU0L1h3RmpaS1FQekYyM0xtT2hzdFpjTGtuQml5K1JiL29NeWpXR3pZUUw1WnM2VmNHTFB6ajRlNnNQWkdFV2wwc2FMTmRsMHluWEdMNUFXS1owaXN5czkwdVNqTEZaeUxNa001anBjNlpjcmtsampxSmNZOWdLL0VXcUw1bXBjNllPL2d6ZkdwT2RUTDkyRXFGK1VyMktTNG9wMXhnMnY5K3ZvdUlpMVUrcWx5VFpiSzNUTGhuVkJWdldIaTlKTThyS3NqMFRlRWhSSUtDeGhZV1NWRFJ4Ky9hcG1UcnU0RDNYa3Ftcnk5UWg0WEZtN0ZoSmtqV2FtZkZqV3pPWTUyTHlESGVZY0pVa3lTcnplWmFrMSs2NVZuWGh4R3djSGg1VVVWQWpTVEt5V2NyMDREb2REb2V6Y1hoNFVLaGc4THlVelZLbTNUSzZDN1l4SlpJNGN3M1hsUVNEa2lSZkxKYkJoK1lOUHRDTU05ZHdpL20vRDAyWlAzMTg2SUZtbkxtR1d3Slp6UE9nWWttY3VZWnJDdnlIb215eW1tbk9YTU10ZnY5Z2xrejJNdTJLMFYyd0FRQUFBQUJ3Q1FVYkFBQUFBQUFYVUxBQkFBQUFBSEFCQlJzQUFBQUFBQmRRc0FFQUFBQUFjQUVGR3dBQUFBQUFGMUN3QVFBQUFBQndBUVViQUFBQUFBQVhVTEFCQUFBQUFIQUJCUnNBQUFBQUFCZFFzQUVBQUFBQWNBRUZHd0FBQUFBQUYxQ3dBUUFBQUFCd0FRVWJBQUFBQUFBWFVMQUJBQUFBQUhBQkJSc0FBQUFBQUJkUXNBRUFBQUFBY0FFRkd3QUFBQUFBRjFDd0FRQUFBQUJ3QVFVYkFBQUFBQUFYVUxBQkFBQUFBSEFCQlJzQUFBQUFBQmRRc0FFQUFBQUFjQUVGR3dBQUFBQUFGMUN3QVFBQUFBQndBUVViQUFBQUFBQVhVTEFCQUFBQUFIQUJCUnNBQUFBQUFCZFFzQUVBQUFBQWNBRUZHd0FBQUFBQUYxQ3dBUUFBQUFCd0FRVWJBQUFBQUFBWFVMQUJBQUFBQUhBQkJSc0FBQUFBQUJkUXNBRUFBQUFBY0FFRmU1U3gxaDcrM3dNREEzSEg5ZmYzSHpFV0FBQUFBSkFZQmR2RGR1elljY1R2T3pvNjlPNTN2MXM5UFQzNis5Ly9ycXV1dWtxeFdHekk5MzcvKzkvWDdiZmY3dmhZSjU1NFlzTFg1OCtmLzZhdm5YYmFhUW5mYzlKSkp6aytQZ0FBQUFCa1d5RGJFMEI2N055NVV4LzYwSWQwMjIyM2FjNmNPWktrUC83eGoxcTRjS0VLQ3d1MWVQRmlQZlRRUTlxeFk0Y21UNTU4eEh1ZmVlWVovZVkzdjFGTlRZMysvT2MvRC9uOTc3MzNYZ1dEd1dITjdWZS8rcFUrOElFUEhQRzl6anJyTEQzMjJHT2FNV09HNXM2ZE82enZDd0FBQUFEWlJNSDJxUHI2ZWwxNTVaVmF1blNwN3I3N2JwV1VsR2o1OHVXS1JDSjY2cW1uRG8rNzZxcXJKRW5GeGNXNjk5NTd0VzNiTm4zbEsxL1J0R25UZE5GRkYrbkNDeTg4UExhOXZWM1hYSE9OSmsyYWRMaGM5L2YzSDM3OTBQOE9oVUlKNS9ia2swOGVQcVBkMHRLaVpjdVc2Y0lMTDFSTlRZMCsrOW5QNmlNZitZZ3V2dmhpZC81REFBQUFBRUNHVUxBOTdBTWYrSUJXclZxbGpSczNhdTNhdFRwNDhLQldyVnAxK1BYNTgrZHI5ZXJWaDMvLzZxdXY2dXFycjlablAvdFp6WnMzVHgvNzJNZlUxdGFtajN6a0kxcTdkcTIrL09VdjY5aGpqOVYvL3VkL0huN1BaWmRkcHVibVpzVmlNVjF3d1FXU3BBY2ZmUENJeTc4UEZlOURYL3YwcHordGh4NTZTSkwwcHovOVNXZWZmYmI4ZnI4V0xseW91KzY2Uzh1WEw0OTc2VG9BQUFBQTVDb0t0b2NaWS9TOTczMVBXN1pzMFgzMzNaZDAvUDc5KzNYbGxWZHF5Wklsa3FRNzc3eFRWMTExbFI1NDRBSHQzYnRYbi8zc1o0KzR0RnVTN3Jubkh2M2xMMy9SRjc3d0JUMzQ0SU9Idi83NDQ0OUxrbUt4bUM2OTlGSnQyTERoOE5mYTJ0clUyZG1wQng1NFFNY2RkNXlxcXFva0RkNHpQbkhpUkgzKzg1OTM1YzhQQUFBQUFKbEV3Zlk0WTR3ZWVlUVJmZktUbjlRM3Z2RU52ZXRkN3pyaTlVTy9QK3VzczNUVlZWY3BHbzJxc2JGUnp6enpqQjU3N0RHMXRyYnE5Tk5QVjJOam8yNi8vWGF0WHIxYWMrYk0wYVJKazFSYlc2dTVjK2ZxMFVjZmxUUjR1ZmxGRjEya3hZc1hILzcrdi9yVnIxUmZYNjhOR3pZYy90b0hQL2hCU1ZKWFY1ZHV1T0VHU2RKdHQ5Mm1MMzd4aTRjTEVhNWUzd0FBRDFSSlJFRlVkbGxaV1RyL3N3QUFBQUNBNnlqWUhuZm5uWGRxL3Z6NVdyaHdvYjc1elc4ZWNaWjUvdno1Ui96KzYxLy91aDU5OUZIVjE5ZHJ3WUlGK3RTblBxWDU4K2NyRUJpTXliNTkrN1JxMVNxdFhidFdUei85dE00OTkxeVZsSlNvcDZkSFBwOVBuL2pFSi9TWnozeEcvL3puUDNYampUZHF6Wm8xV3Jac21YNzV5MS9xcjMvOTYrSGpQUGpnZzNyeXlTZDE3YlhYNnA1NzdsRnBhYWtrYWRteVpicjk5dHQxNjYyMzZzWWJiOHpRZnlFQUFBQUFjQWNGMitNZWVPQUJMVnEweU5IWXE2KytXcC83M09kMDZxbW55dS8zNi9ubm41Y2tiZHEwU2JObXpUbzhidlBtelhyaWlTY1VDb1YwM1hYWDZYM3ZlNStlZWVZWnZlVXRiOUhQZnZZekRRd01hTk9tVGJyaGhodjAxYTkrVmRYVjFXODYxdjMzMzY5Z01LanJycnRPbDF4eWlaWXNXU0svMzYvTEw3OWNUVTFOZXU2NTV4U05SclZzMlRLMXRyYnEybXV2ZGVjL0NBQUFBQUNrQ1FYYnd4b2JHMldNMFZGSEhTVnA4SDdvZUplSUwxbXlSTmRkZDUwa3FheXNUSGZmZmZmaE1XZWNjY1lSdnovMG52Nytma1dqMFNNZWFEWjkrblQ5NjEvLzBoZSs4QVV0WGJwMHlMMnNuM3JxS1pXVmxhbWdvRURmK2M1M2RPT05ONnFycTBzLytjbFBGQXdHTlc3Y09OWFUxRWlTaW9xS2ppajNBQUFBQUpDcktOZ2U5c2dqanh4K1lKa2srWHkraEplSUg5TGUzcTRQZi9qRGNYOS80TUFCU1lQYmNkMXl5eTFIdkhmNTh1WDY2VTkvcW9hR0JwMSsrdWx2K3Q3OS9mMzY5cmUvclIvKzhJZDY0b2tuVkZWVnBUdnV1RVBSYUZUdmZ2ZTdqeGo3OTcvL1hlOTczL3RTL0ZNREFBQUFRSFpRc0QwcUVvbm9UMy82azM3d2d4K2svTjdTMGxMOTRoZS9PUHo3TTg0NDQ0amZ2LzRzK0tIOXNBODUrZVNUdFdqUklrMmJOazNSYUZSK3YxOU5UVTJIeDRWQ0lYM21NNS9SNU1tVGozaWYzKzlQZVo0QUFBQUEvdi8yN2k2MDdqcE40UGh6a2lab1pVdXBvRjRzRkpIMUpxV0NhWGVMRjJhaE44MndBMldwYTVVcWlOS3RvZG9SRnFUb2luU3hzRmVLWGZaRmFsRjdZWms2M2RLcXhmV2l5aUsyMmpxME04cnF6c3NPZlhHb3JhNlp5VnVUazk5ZXBPbE9tNWgyNnRQemI4NzVmQ0J3OGo4di8xL0NRMDYrK1owa1hFc0VkcE02YytaTUxGNjhPTHE2dXM0Zis4UC9WUjBSc1hEaHdndmUzN3AxYXl4WXNDQysvZmJiV0xObXpmbmpGNzgvdVlNOW5kdHV1KzM4NWMyYk44ZmV2WHVudkRSOXVwMXRBQUNBMlU1Z042bWJiNzU1eXN1M0Z5NWNHTHQyN2Jya2ZXKzU1WllMZnVmNll2ZmNjOCtVWTlQOTFlOG5uM3d5Tm16WUVIUG16SW01YytkT3ViNnZyMi9HZFR6MjJHT1hYQ3NBQU1DMVFtQzNrTXVKNjRpSVBYdjJ6SGo5enAwN3B4ejd3NTN3U1oyZG5kSFoyZm1kajNQdnZmZk9lSjc3Nzc5L3h1c0JBQUN1SlcxVkx3QUFBQUNhZ2NBR0FBQ0FCQUliQUFBQUVnaHNBQUFBU0NDd0FRQUFJSUhBQmdBQWdBUUNHd0FBQUJJSWJBQUFBRWdnc0FFQUFDQ0J3QVlBQUlBRUFoc0FBQUFTQ0d3QUFBQklJTEFCQUFBZ2djQUdBQUNBQkFJYkFBQUFFZ2hzQUFBQVNDQ3dBUUFBSUlIQUJnQUFnQVFDR3dBQUFCSUliQUFBQUVnZ3NBRUFBQ0NCd0FZQUFJQUVBaHNBQUFBU0NHd0FBQUJJSUxBQkFBQWdnY0FHQUFDQUJBSWJBQUFBRWdoc0FBQUFTQ0N3QVFBQUlJSEFCZ0FBZ0FRdEhkZ2xZaUFpNG5kbnoxYTlGSnJNd09ob1JFU01qWS8vdnVLbEFBQUFEZExTZ1IwUlJ5SWlmdG5mWC9VNmFDSkRZMk54ZW1nb29wU2g5dmIyWDFlOUhnQUFvREZhUGJDM1JrVDg4ODkvSGo4N2M4Wk9OdC9MOE5oWS9McS9QLzd4cHorTjBWSWkydHArdk84SFB4aXBlbDBBQUVCanpLbDZBVlVhL1BqajdYT1hMdjJyazRPRGY3M3g0TUdxbDBOeithK0JldjN2cWw0RUFBRFFPQzI5Zy8zZXM4K09EWDc4OGIwbDRzR0krTStJK0YzVmEyTDJLclhhY0luNFdSa2Yzemd5TUxEc3ZSLys4SFRWYXdJQUFCcW5wWGV3SXlZaU95SzJuM3NEQUFDQUs5TFNPOWdBQUFDUVJXQURBQUJBQW9FTkFBQUFDUVEyQUFBQUpCRFlBQUFBa0VCZ0E3UFcyTmhZMU92MXFwY0IzNXRacGxtWmJWcUZXV2VTd0FabXJhZWVlaXBlZSsyMVAvcCszZDNkVjJFMWNPWE1NczNLYk5NcXpEcVRCRFl3YXozNDRJT3hkKy9lR0JzYnEzb3A4TDJZWlpxVjJhWlZtSFVtemFsNkFRQ1hvNmVuWjlyajQrUGpzWHo1OGluSFgzNzU1WGo0NFlmL3FNZDc5OTEzbzdPejg4b1hDWmZCTE5Pc3pEYXR3cXd6RTRFTnpBcnZ2LzkrUkV3OFNRME1ETVRqano5K3dmWDc5dTJMdDk5K083WnMyVExsUHBQcTlYbzg4TUFEOGZubm44ZnExYXZqMFVjZnZmb0xoNHVZWlpxVjJhWlZtSFZtNGlYaXdLeXliTm15K1BEREQ2Y2MvK2lqajJMcDBxVXozbmY3OXUyeGFOR2lpSWc0ZnZ4NG5ENTkrcXFzRVM2SFdhWlptVzFhaFZsbk9nSWJtRlc2dXJvaUl1TElrU1BuancwTURNVCsvZnRqeFlvVjMzbS9Uejc1Sk41NDQ0MVl2MzU5UkVUY2Q5OTlzWG56NXF1N1dKaUJXYVpabVcxYWhWbG5PZ0libUhVZWVlU1JlUDc1NTJOOGZEd2lJclp1M1JvOVBUMXgwMDAzVFh2N1k4ZU94ZE5QUHgzUFBmZGN6SnMzTHlJaUZpMWFGRGZjY0VQczJMR2pZZXVHaTVsbG1wWFpwbFdZZFM0bXNJRlpaL255NVRGLy92eDQ4Y1VYNDRNUFBvaTMzbm9yTm16WU1PMXRUNTQ4R2V2V3JZdSt2cjY0NDQ0N0xyanVpU2VlaUZkZWVTWDI3OS9maUdYREZHYVpabVcyYVJWbUhhQkpEYTFmVjRiV3J5dXRvcisvdjZ4WXNhSXNXN2FzSEQ1OGVOcmJmUEhGRjZXM3Q3ZTgvdnJyRnh5Lzg4NDd6MTgrZE9oUXVldXV1OHJ1M2J1djZucG5xOG01YXZRODE5LzdVYW0vOTZPcVAveUdNTXVOTXpsWGpaN25pSWhOQjFlWFRRZFhWLzBwYUNpemZmVk56bFVWTTMzazhKRnk1UENScWo4RjF3U3pubWR5cnFxWTZTeDJzSUZaNTlpeFk3RjU4K2FvMSt0eDY2MjN4Z3N2dkJBSERoeTQ0RGI5L2YzUjE5Y1hmWDE5c1dmUG51anQ3VDMvRmhIbkwzZDNkOGN6enp3VDI3WnRpLzcrL2lvK0hGcVlXYVpabVcxYWhWbm5ZcldxRndEa21OeGx2RzdMdjFTOWxLdGliR3dzRGh3NEVMdDM3NDREQnc3RXlwVXJZKzNhdFRGMzd0ellzV05IYk51MkxlYlBueDhyVnF5SW5wNmV1UDMyMitPYmI3NkpCUXNXVEhtczd1N3VPSHo0OEFYSFJrZEhvNk9qbzFFZnpxd3gvTmpFdncyNS9wLyt0YUhQRjVPN2pHMDl6emZ5dEExaGxxc3ovdjRURVJIUi9wY3ZOUHo3bjhsZHhyLy84OWNiZmVxR01kdU45dzhmM1JjUkVjLzh4WTZHei9Ua0x1UGlPeGMzK3RTVk0rdFh6OUZQamtaRXhCM2RkOHphVHZWL3NJRnIzdmo0ZUR6MDBFTng2dFNwV0xseVpXemN1REZ1dlBIRzg5ZXZXYk1tVnExYUZXKysrV2JzMnJVcjNubm5uWGoxMVZlbmZTTDdMcTM2UkVaam1XV2FsZG1tVlpoMUxrVmdBOWU4dHJhMjJMSmxTOHliTnkvYTJxYi96WmJycnJzdVZxMWFGYXRXcllxelo4OUdaMmZuZHo3ZW1qVnJydFpTWVVabW1XWmx0bWtWWnAxTEVkakFyREIvL3Z6THZ1MU1UMlFSRTMrcEU2cGlsbWxXWnB0V1lkYVppVDl5Qmd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BQUFBQ1FRMkFBQUFKQkRZQUFBQWtFQmdBd0FBUUFLQkRRQUFBQWtFTmdBQUFDUVEyQUFBQUpCQVlBTUFBRUFDZ1EwQUFBQUpCRFlBQUFBa0VOZ0FBQUNRUUdBREFBQkFBb0VOQUFBQUNRUTJBQUFBSkJEWUFBQUFrRUJnQXdBQVFBS0JEUUFBQUFrRU5nQUFBQ1FRMkFBQUFKQkFZQU1BQUVBQ2dRMEFBQUFKQkRZQUFBQWtFTmdBQUFDUVFHQURBQUJBQW9FTkFBQUFDUVEyQUFBQUpCRFlBQUFBa0VCZ0F3QUFRQUtCRFFBQUFBa0VOZ0FBQUNRUTJBQUFBSkJBWUFNQUFFQUNnUTBBQUFBSkJEWUFBQUFrRU5nQUFBQ1FRR0FEQUFCQUFvRU56V013SXFJTUQxVzlEcHBFR1JrNWQ2RU1WM0Qyd1lpSUdLdmcxRFNuK3JsNWppcm1PV0p5cGtmcWc5V2NucVp6dGo0eHlxVkVWVjhvQnlNaTZ2VjZSYWVuMlp5ZnBlcG1Pb1hBaGlaUlNud2FFVkcrL0czVlM2RkpsSy9QVEZ5bzFYN1Y4SFBIdVhrZU5NL2tLTU5mVDE1cytEeEgvUDlNZnpWMG9vclQwNFQrOSt4WEV4ZHFwYUtaTHA5R1JJd01qMXpxcG5CWlJzK09Sa1JFcllMdk96SUpiR2dTYmJXeUxTSmk5Q2MvanZIang2TU16K29mL2xHaE1qSVM0MStlak5HZjdEeDNvTHpSNkRXMGw3WnRFUkhsRjd1aS9QNkVuV3l1WEgwa3lzQ1hVWDd4NzVOSEdqN1BFUkcxbVBnYS9jNXZYbzNmRHY1UGpOUzkyb2dyYzdZK0hLZUdqc1YvL09hMWlJZ29wWnFaYnErMWI0dUlPSEhzUkF3TkR0bko1b3JWNi9VWUhocU9FOGNuZmdBNVhzWXJtZWtzdGFvWEFPUTR0SFp0UjFkSGJWL1Vhc3VyWGd2Tm81Unk4UHBUWDk5ZDI3bnpiRVBQKzI5ck8rcTNYNyt2WnA1SlZFbzUyUDdWeWJ0cmY5UFllWTZJV0h1b3UrTlBSLzlzWDdTRm1TWlBpWVBqZjFLLys5bXV4cy8wb1VPSE91YlU1dXlyaGEvVDVDbWxIT3k0dnVQdXJxNnVoczkwRmp2WTBDU1d2UFRTNktlanBUY2lOdFpLSEkwSTJ5TmNtWW5mdWY0c1N0bFVSVnhIUk5UKzlxWFI5aStHZXFQVU50YkNQUE45bE9HSThsbEUyZFIrVXpWeEhSSHgwcExEbzhjNy9yczNTdGxZSW81R0ZEUE5GU2tsaGt1VXo4WkwyVlJWWEVkRUxGbXlaSFNzalBYV1NtMWpSQnd0WnBvclZXSzRGclhQU2ltYlpudGNBd0FBQUFBQUFBQUFBQUFBQUFBQUFBQUFBQUFBQUFBQUFBQUFBQUFBQUFBQUFBQUFBQUFBQUFBQUFBQUFBQUFBQUFBQUFBQUFBQUFBQUFBQUFBQUFBQUFBQUFBQUFBQUFBQUFBQUFBQUFBQUFBQUFBQUFBQUFBQUFBQUFBQUFBQUFBQUFBQUFBQUFBQUFBQUFBQUFBQUFBQUFBQUFBRERGL3dINnZIL3ZTRmgxMGd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592</Words>
  <Characters>607</Characters>
  <Lines>0</Lines>
  <Paragraphs>0</Paragraphs>
  <TotalTime>0</TotalTime>
  <ScaleCrop>false</ScaleCrop>
  <LinksUpToDate>false</LinksUpToDate>
  <CharactersWithSpaces>613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dc:creator>
  <cp:lastModifiedBy>Thinkpad</cp:lastModifiedBy>
  <dcterms:modified xsi:type="dcterms:W3CDTF">2025-03-21T08:24:42Z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B1B4399C4EF9440A9664F1E49E8E9234</vt:lpwstr>
  </property>
  <property fmtid="{D5CDD505-2E9C-101B-9397-08002B2CF9AE}" pid="4" name="KSOTemplateDocerSaveRecord">
    <vt:lpwstr>eyJoZGlkIjoiZGY2MDk1MGYxMWM1MDFmYWI5OTM2MmI3NmMzZmJmZDYiLCJ1c2VySWQiOiI0NDY4MjY0OTEifQ==</vt:lpwstr>
  </property>
</Properties>
</file>